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C3F6D2">
      <w:pPr>
        <w:pStyle w:val="3"/>
        <w:rPr>
          <w:rFonts w:ascii="宋体"/>
          <w:sz w:val="20"/>
        </w:rPr>
      </w:pPr>
      <w:bookmarkStart w:id="0" w:name="_GoBack"/>
      <w:bookmarkEnd w:id="0"/>
    </w:p>
    <w:p w14:paraId="45FC1CA7">
      <w:pPr>
        <w:pStyle w:val="3"/>
        <w:spacing w:before="10"/>
        <w:rPr>
          <w:rFonts w:ascii="宋体"/>
          <w:sz w:val="23"/>
        </w:rPr>
      </w:pPr>
    </w:p>
    <w:p w14:paraId="62C9027B">
      <w:pPr>
        <w:spacing w:before="0" w:line="700" w:lineRule="exact"/>
        <w:ind w:left="3012" w:right="1543" w:hanging="2209" w:hangingChars="500"/>
        <w:jc w:val="center"/>
        <w:rPr>
          <w:rFonts w:hint="eastAsia" w:ascii="宋体" w:hAnsi="宋体" w:eastAsia="宋体" w:cs="宋体"/>
          <w:b/>
          <w:bCs w:val="0"/>
          <w:sz w:val="44"/>
          <w:szCs w:val="44"/>
        </w:rPr>
      </w:pPr>
      <w:r>
        <w:rPr>
          <w:rFonts w:hint="eastAsia" w:ascii="宋体" w:hAnsi="宋体" w:eastAsia="宋体" w:cs="宋体"/>
          <w:b/>
          <w:bCs w:val="0"/>
          <w:sz w:val="44"/>
          <w:szCs w:val="44"/>
          <w:lang w:val="en-US" w:eastAsia="zh-CN"/>
        </w:rPr>
        <w:t xml:space="preserve">  河南省土木工程工法（省级）申报表</w:t>
      </w:r>
    </w:p>
    <w:p w14:paraId="5C937529">
      <w:pPr>
        <w:pStyle w:val="3"/>
        <w:spacing w:before="2"/>
        <w:rPr>
          <w:rFonts w:hint="eastAsia" w:ascii="宋体" w:hAnsi="宋体" w:eastAsia="宋体" w:cs="宋体"/>
          <w:b/>
          <w:sz w:val="63"/>
        </w:rPr>
      </w:pPr>
    </w:p>
    <w:p w14:paraId="6F98ADA3">
      <w:pPr>
        <w:pStyle w:val="3"/>
        <w:ind w:left="1883" w:right="1543" w:firstLine="1205" w:firstLineChars="400"/>
        <w:jc w:val="both"/>
        <w:rPr>
          <w:rFonts w:hint="eastAsia" w:ascii="宋体" w:hAnsi="宋体" w:eastAsia="宋体" w:cs="宋体"/>
          <w:b/>
          <w:bCs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(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b/>
          <w:bCs/>
          <w:sz w:val="30"/>
          <w:szCs w:val="30"/>
        </w:rPr>
        <w:t>年度)</w:t>
      </w:r>
    </w:p>
    <w:p w14:paraId="0F2D0938">
      <w:pPr>
        <w:pStyle w:val="3"/>
        <w:rPr>
          <w:rFonts w:hint="eastAsia" w:ascii="宋体" w:hAnsi="宋体" w:eastAsia="宋体" w:cs="宋体"/>
        </w:rPr>
      </w:pPr>
    </w:p>
    <w:p w14:paraId="3CA3B2F9">
      <w:pPr>
        <w:pStyle w:val="3"/>
        <w:rPr>
          <w:rFonts w:hint="eastAsia" w:ascii="宋体" w:hAnsi="宋体" w:eastAsia="宋体" w:cs="宋体"/>
        </w:rPr>
      </w:pPr>
    </w:p>
    <w:p w14:paraId="7ADEE0E6">
      <w:pPr>
        <w:pStyle w:val="3"/>
        <w:rPr>
          <w:rFonts w:hint="eastAsia" w:ascii="宋体" w:hAnsi="宋体" w:eastAsia="宋体" w:cs="宋体"/>
        </w:rPr>
      </w:pPr>
    </w:p>
    <w:p w14:paraId="4EFAF013">
      <w:pPr>
        <w:pStyle w:val="3"/>
        <w:rPr>
          <w:rFonts w:hint="eastAsia" w:ascii="宋体" w:hAnsi="宋体" w:eastAsia="宋体" w:cs="宋体"/>
          <w:sz w:val="27"/>
        </w:rPr>
      </w:pPr>
    </w:p>
    <w:p w14:paraId="0321D746">
      <w:pPr>
        <w:tabs>
          <w:tab w:val="left" w:pos="939"/>
          <w:tab w:val="left" w:pos="1731"/>
        </w:tabs>
        <w:spacing w:before="0" w:line="624" w:lineRule="auto"/>
        <w:ind w:left="100" w:right="90" w:rightChars="0" w:firstLine="1405" w:firstLineChars="50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工法名称:</w:t>
      </w:r>
      <w:r>
        <w:rPr>
          <w:rFonts w:hint="eastAsia" w:ascii="宋体" w:hAnsi="宋体" w:eastAsia="宋体" w:cs="宋体"/>
          <w:b/>
          <w:sz w:val="28"/>
          <w:szCs w:val="28"/>
        </w:rPr>
        <w:tab/>
      </w:r>
    </w:p>
    <w:p w14:paraId="0A6E50A5">
      <w:pPr>
        <w:tabs>
          <w:tab w:val="left" w:pos="939"/>
          <w:tab w:val="left" w:pos="1731"/>
        </w:tabs>
        <w:spacing w:before="0" w:line="624" w:lineRule="auto"/>
        <w:ind w:left="100" w:right="90" w:rightChars="0" w:firstLine="1385" w:firstLineChars="50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pacing w:val="-2"/>
          <w:sz w:val="28"/>
          <w:szCs w:val="28"/>
        </w:rPr>
        <w:t>类</w:t>
      </w:r>
      <w:r>
        <w:rPr>
          <w:rFonts w:hint="eastAsia" w:ascii="宋体" w:hAnsi="宋体" w:eastAsia="宋体" w:cs="宋体"/>
          <w:b/>
          <w:spacing w:val="-2"/>
          <w:sz w:val="28"/>
          <w:szCs w:val="28"/>
        </w:rPr>
        <w:tab/>
      </w:r>
      <w:r>
        <w:rPr>
          <w:rFonts w:hint="eastAsia" w:ascii="宋体" w:hAnsi="宋体" w:eastAsia="宋体" w:cs="宋体"/>
          <w:b/>
          <w:spacing w:val="-2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spacing w:val="-1"/>
          <w:sz w:val="28"/>
          <w:szCs w:val="28"/>
        </w:rPr>
        <w:t>别:</w:t>
      </w:r>
      <w:r>
        <w:rPr>
          <w:rFonts w:hint="eastAsia" w:ascii="宋体" w:hAnsi="宋体" w:eastAsia="宋体" w:cs="宋体"/>
          <w:b/>
          <w:sz w:val="28"/>
          <w:szCs w:val="28"/>
        </w:rPr>
        <w:tab/>
      </w:r>
      <w:r>
        <w:rPr>
          <w:rFonts w:hint="eastAsia" w:ascii="宋体" w:hAnsi="宋体" w:eastAsia="宋体" w:cs="宋体"/>
          <w:b/>
          <w:sz w:val="28"/>
          <w:szCs w:val="28"/>
        </w:rPr>
        <w:t xml:space="preserve"> </w:t>
      </w:r>
    </w:p>
    <w:p w14:paraId="725C319C">
      <w:pPr>
        <w:tabs>
          <w:tab w:val="left" w:pos="939"/>
          <w:tab w:val="left" w:pos="1731"/>
        </w:tabs>
        <w:spacing w:before="0" w:line="624" w:lineRule="auto"/>
        <w:ind w:left="100" w:right="90" w:rightChars="0" w:firstLine="1405" w:firstLineChars="50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专业分类:</w:t>
      </w:r>
      <w:r>
        <w:rPr>
          <w:rFonts w:hint="eastAsia" w:ascii="宋体" w:hAnsi="宋体" w:eastAsia="宋体" w:cs="宋体"/>
          <w:b/>
          <w:sz w:val="28"/>
          <w:szCs w:val="28"/>
        </w:rPr>
        <w:tab/>
      </w:r>
    </w:p>
    <w:p w14:paraId="3E24E66B">
      <w:pPr>
        <w:tabs>
          <w:tab w:val="left" w:pos="939"/>
          <w:tab w:val="left" w:pos="1731"/>
        </w:tabs>
        <w:spacing w:before="0" w:line="624" w:lineRule="auto"/>
        <w:ind w:left="100" w:right="90" w:rightChars="0" w:firstLine="1405" w:firstLineChars="500"/>
        <w:jc w:val="left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申报单位:</w:t>
      </w:r>
      <w:r>
        <w:rPr>
          <w:rFonts w:hint="eastAsia" w:ascii="宋体" w:hAnsi="宋体" w:eastAsia="宋体" w:cs="宋体"/>
          <w:b/>
          <w:sz w:val="28"/>
          <w:szCs w:val="28"/>
        </w:rPr>
        <w:tab/>
      </w:r>
    </w:p>
    <w:p w14:paraId="33F12BEE">
      <w:pPr>
        <w:tabs>
          <w:tab w:val="left" w:pos="939"/>
          <w:tab w:val="left" w:pos="1731"/>
        </w:tabs>
        <w:spacing w:before="0" w:line="624" w:lineRule="auto"/>
        <w:ind w:left="100" w:right="90" w:rightChars="0" w:firstLine="1405" w:firstLineChars="500"/>
        <w:jc w:val="left"/>
        <w:rPr>
          <w:rFonts w:hint="eastAsia" w:ascii="宋体" w:hAnsi="宋体" w:eastAsia="宋体" w:cs="宋体"/>
          <w:b/>
          <w:sz w:val="30"/>
          <w:lang w:val="en-US" w:eastAsia="zh-CN"/>
        </w:rPr>
      </w:pP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申报日期：</w:t>
      </w:r>
    </w:p>
    <w:p w14:paraId="70E15A10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6E8931EC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5ECDAD70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3A908403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2FAE43D0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5816833B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75F22581">
      <w:pPr>
        <w:pStyle w:val="3"/>
        <w:rPr>
          <w:rFonts w:hint="eastAsia" w:ascii="宋体" w:hAnsi="宋体" w:eastAsia="宋体" w:cs="宋体"/>
          <w:b/>
          <w:sz w:val="30"/>
        </w:rPr>
      </w:pPr>
    </w:p>
    <w:p w14:paraId="0A443F11">
      <w:pPr>
        <w:pStyle w:val="3"/>
        <w:spacing w:before="12"/>
        <w:rPr>
          <w:rFonts w:hint="eastAsia" w:ascii="宋体" w:hAnsi="宋体" w:eastAsia="宋体" w:cs="宋体"/>
          <w:b/>
          <w:sz w:val="23"/>
        </w:rPr>
      </w:pPr>
    </w:p>
    <w:p w14:paraId="0F530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80" w:lineRule="exact"/>
        <w:ind w:left="1882" w:right="1543" w:firstLine="0"/>
        <w:jc w:val="center"/>
        <w:textAlignment w:val="auto"/>
        <w:rPr>
          <w:rFonts w:hint="eastAsia"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河南省土木建筑学会</w:t>
      </w:r>
      <w:r>
        <w:rPr>
          <w:rFonts w:hint="eastAsia" w:ascii="宋体" w:hAnsi="宋体" w:eastAsia="宋体" w:cs="宋体"/>
          <w:b/>
          <w:sz w:val="30"/>
          <w:szCs w:val="30"/>
        </w:rPr>
        <w:t>制</w:t>
      </w:r>
    </w:p>
    <w:p w14:paraId="1CEAD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80" w:lineRule="exact"/>
        <w:ind w:firstLine="3915" w:firstLineChars="1300"/>
        <w:textAlignment w:val="auto"/>
        <w:rPr>
          <w:rFonts w:hint="default" w:ascii="宋体" w:eastAsia="仿宋"/>
          <w:b/>
          <w:sz w:val="30"/>
          <w:szCs w:val="30"/>
          <w:lang w:val="en-US" w:eastAsia="zh-CN"/>
        </w:rPr>
      </w:pPr>
      <w:r>
        <w:rPr>
          <w:rFonts w:hint="eastAsia" w:ascii="宋体"/>
          <w:b/>
          <w:sz w:val="30"/>
          <w:szCs w:val="30"/>
          <w:lang w:val="en-US" w:eastAsia="zh-CN"/>
        </w:rPr>
        <w:t>2021年10月</w:t>
      </w:r>
    </w:p>
    <w:p w14:paraId="463CBC16">
      <w:pPr>
        <w:pStyle w:val="3"/>
        <w:spacing w:before="1"/>
        <w:rPr>
          <w:rFonts w:ascii="宋体"/>
          <w:b/>
          <w:sz w:val="19"/>
        </w:rPr>
      </w:pPr>
    </w:p>
    <w:p w14:paraId="655A25EB">
      <w:pPr>
        <w:spacing w:before="0" w:line="460" w:lineRule="exact"/>
        <w:ind w:left="0" w:leftChars="0" w:right="0" w:hanging="14" w:firstLineChars="0"/>
        <w:jc w:val="center"/>
        <w:rPr>
          <w:rFonts w:hint="eastAsia" w:ascii="宋体" w:eastAsia="宋体"/>
          <w:b/>
          <w:sz w:val="36"/>
        </w:rPr>
      </w:pPr>
    </w:p>
    <w:p w14:paraId="66FC4F62">
      <w:pPr>
        <w:spacing w:before="0" w:line="460" w:lineRule="exact"/>
        <w:ind w:left="0" w:leftChars="0" w:right="0" w:hanging="14" w:firstLineChars="0"/>
        <w:jc w:val="center"/>
        <w:rPr>
          <w:rFonts w:hint="eastAsia" w:ascii="宋体" w:eastAsia="宋体"/>
          <w:b/>
          <w:sz w:val="36"/>
        </w:rPr>
      </w:pPr>
    </w:p>
    <w:p w14:paraId="2FA324EC">
      <w:pPr>
        <w:spacing w:before="0" w:line="460" w:lineRule="exact"/>
        <w:ind w:left="0" w:leftChars="0" w:right="0" w:hanging="14" w:firstLineChars="0"/>
        <w:jc w:val="center"/>
        <w:rPr>
          <w:rFonts w:ascii="宋体"/>
          <w:b/>
          <w:sz w:val="36"/>
        </w:rPr>
      </w:pPr>
      <w:r>
        <w:rPr>
          <w:rFonts w:hint="eastAsia" w:ascii="宋体" w:eastAsia="宋体"/>
          <w:b/>
          <w:sz w:val="36"/>
        </w:rPr>
        <w:t>填 写 说 明</w:t>
      </w:r>
    </w:p>
    <w:p w14:paraId="0BB409AB">
      <w:pPr>
        <w:pStyle w:val="3"/>
        <w:spacing w:before="1"/>
        <w:rPr>
          <w:rFonts w:ascii="宋体"/>
          <w:b/>
        </w:rPr>
      </w:pPr>
    </w:p>
    <w:p w14:paraId="2C592ED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firstLine="56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1．“申报单位”栏：应为工法的主要完成单位。</w:t>
      </w:r>
    </w:p>
    <w:p w14:paraId="71B4D02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" w:line="365" w:lineRule="auto"/>
        <w:ind w:right="118" w:firstLine="564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pacing w:val="1"/>
          <w:w w:val="100"/>
        </w:rPr>
        <w:t>2</w:t>
      </w:r>
      <w:r>
        <w:rPr>
          <w:rFonts w:hint="eastAsia" w:ascii="宋体" w:hAnsi="宋体" w:eastAsia="宋体" w:cs="宋体"/>
          <w:spacing w:val="-22"/>
          <w:w w:val="100"/>
        </w:rPr>
        <w:t>．</w:t>
      </w:r>
      <w:r>
        <w:rPr>
          <w:rFonts w:hint="eastAsia" w:ascii="宋体" w:hAnsi="宋体" w:eastAsia="宋体" w:cs="宋体"/>
          <w:spacing w:val="-1"/>
          <w:w w:val="100"/>
        </w:rPr>
        <w:t>“类</w:t>
      </w:r>
      <w:r>
        <w:rPr>
          <w:rFonts w:hint="eastAsia" w:ascii="宋体" w:hAnsi="宋体" w:eastAsia="宋体" w:cs="宋体"/>
          <w:spacing w:val="-3"/>
          <w:w w:val="100"/>
        </w:rPr>
        <w:t>别</w:t>
      </w:r>
      <w:r>
        <w:rPr>
          <w:rFonts w:hint="eastAsia" w:ascii="宋体" w:hAnsi="宋体" w:eastAsia="宋体" w:cs="宋体"/>
          <w:spacing w:val="-1"/>
          <w:w w:val="100"/>
        </w:rPr>
        <w:t>”栏</w:t>
      </w:r>
      <w:r>
        <w:rPr>
          <w:rFonts w:hint="eastAsia" w:ascii="宋体" w:hAnsi="宋体" w:eastAsia="宋体" w:cs="宋体"/>
          <w:spacing w:val="-20"/>
          <w:w w:val="100"/>
        </w:rPr>
        <w:t>：</w:t>
      </w:r>
      <w:r>
        <w:rPr>
          <w:rFonts w:hint="eastAsia" w:ascii="宋体" w:hAnsi="宋体" w:eastAsia="宋体" w:cs="宋体"/>
          <w:spacing w:val="-1"/>
          <w:w w:val="100"/>
        </w:rPr>
        <w:t>请</w:t>
      </w:r>
      <w:r>
        <w:rPr>
          <w:rFonts w:hint="eastAsia" w:ascii="宋体" w:hAnsi="宋体" w:eastAsia="宋体" w:cs="宋体"/>
          <w:spacing w:val="-3"/>
          <w:w w:val="100"/>
        </w:rPr>
        <w:t>在</w:t>
      </w:r>
      <w:r>
        <w:rPr>
          <w:rFonts w:hint="eastAsia" w:ascii="宋体" w:hAnsi="宋体" w:eastAsia="宋体" w:cs="宋体"/>
          <w:spacing w:val="-1"/>
          <w:w w:val="100"/>
        </w:rPr>
        <w:t>房屋</w:t>
      </w:r>
      <w:r>
        <w:rPr>
          <w:rFonts w:hint="eastAsia" w:ascii="宋体" w:hAnsi="宋体" w:eastAsia="宋体" w:cs="宋体"/>
          <w:spacing w:val="-3"/>
          <w:w w:val="100"/>
        </w:rPr>
        <w:t>建</w:t>
      </w:r>
      <w:r>
        <w:rPr>
          <w:rFonts w:hint="eastAsia" w:ascii="宋体" w:hAnsi="宋体" w:eastAsia="宋体" w:cs="宋体"/>
          <w:spacing w:val="-1"/>
          <w:w w:val="100"/>
        </w:rPr>
        <w:t>筑工</w:t>
      </w:r>
      <w:r>
        <w:rPr>
          <w:rFonts w:hint="eastAsia" w:ascii="宋体" w:hAnsi="宋体" w:eastAsia="宋体" w:cs="宋体"/>
          <w:spacing w:val="-3"/>
          <w:w w:val="100"/>
        </w:rPr>
        <w:t>程</w:t>
      </w:r>
      <w:r>
        <w:rPr>
          <w:rFonts w:hint="eastAsia" w:ascii="宋体" w:hAnsi="宋体" w:eastAsia="宋体" w:cs="宋体"/>
          <w:spacing w:val="-20"/>
          <w:w w:val="100"/>
        </w:rPr>
        <w:t>、</w:t>
      </w:r>
      <w:r>
        <w:rPr>
          <w:rFonts w:hint="eastAsia" w:ascii="宋体" w:hAnsi="宋体" w:eastAsia="宋体" w:cs="宋体"/>
          <w:spacing w:val="-1"/>
          <w:w w:val="100"/>
        </w:rPr>
        <w:t>土</w:t>
      </w:r>
      <w:r>
        <w:rPr>
          <w:rFonts w:hint="eastAsia" w:ascii="宋体" w:hAnsi="宋体" w:eastAsia="宋体" w:cs="宋体"/>
          <w:spacing w:val="-3"/>
          <w:w w:val="100"/>
        </w:rPr>
        <w:t>木</w:t>
      </w:r>
      <w:r>
        <w:rPr>
          <w:rFonts w:hint="eastAsia" w:ascii="宋体" w:hAnsi="宋体" w:eastAsia="宋体" w:cs="宋体"/>
          <w:spacing w:val="-1"/>
          <w:w w:val="100"/>
        </w:rPr>
        <w:t>工程</w:t>
      </w:r>
      <w:r>
        <w:rPr>
          <w:rFonts w:hint="eastAsia" w:ascii="宋体" w:hAnsi="宋体" w:eastAsia="宋体" w:cs="宋体"/>
          <w:spacing w:val="-20"/>
          <w:w w:val="100"/>
        </w:rPr>
        <w:t>、</w:t>
      </w:r>
      <w:r>
        <w:rPr>
          <w:rFonts w:hint="eastAsia" w:ascii="宋体" w:hAnsi="宋体" w:eastAsia="宋体" w:cs="宋体"/>
          <w:spacing w:val="-1"/>
          <w:w w:val="100"/>
        </w:rPr>
        <w:t>工</w:t>
      </w:r>
      <w:r>
        <w:rPr>
          <w:rFonts w:hint="eastAsia" w:ascii="宋体" w:hAnsi="宋体" w:eastAsia="宋体" w:cs="宋体"/>
          <w:spacing w:val="-3"/>
          <w:w w:val="100"/>
        </w:rPr>
        <w:t>业</w:t>
      </w:r>
      <w:r>
        <w:rPr>
          <w:rFonts w:hint="eastAsia" w:ascii="宋体" w:hAnsi="宋体" w:eastAsia="宋体" w:cs="宋体"/>
          <w:spacing w:val="-1"/>
          <w:w w:val="100"/>
        </w:rPr>
        <w:t>安装</w:t>
      </w:r>
      <w:r>
        <w:rPr>
          <w:rFonts w:hint="eastAsia" w:ascii="宋体" w:hAnsi="宋体" w:eastAsia="宋体" w:cs="宋体"/>
          <w:spacing w:val="-3"/>
          <w:w w:val="100"/>
        </w:rPr>
        <w:t>工</w:t>
      </w:r>
      <w:r>
        <w:rPr>
          <w:rFonts w:hint="eastAsia" w:ascii="宋体" w:hAnsi="宋体" w:eastAsia="宋体" w:cs="宋体"/>
          <w:spacing w:val="-1"/>
          <w:w w:val="100"/>
        </w:rPr>
        <w:t>程对</w:t>
      </w:r>
      <w:r>
        <w:rPr>
          <w:rFonts w:hint="eastAsia" w:ascii="宋体" w:hAnsi="宋体" w:eastAsia="宋体" w:cs="宋体"/>
          <w:spacing w:val="-3"/>
          <w:w w:val="100"/>
        </w:rPr>
        <w:t>应</w:t>
      </w:r>
      <w:r>
        <w:rPr>
          <w:rFonts w:hint="eastAsia" w:ascii="宋体" w:hAnsi="宋体" w:eastAsia="宋体" w:cs="宋体"/>
          <w:w w:val="100"/>
        </w:rPr>
        <w:t>项</w:t>
      </w:r>
      <w:r>
        <w:rPr>
          <w:rFonts w:hint="eastAsia" w:ascii="宋体" w:hAnsi="宋体" w:eastAsia="宋体" w:cs="宋体"/>
          <w:spacing w:val="-1"/>
          <w:w w:val="100"/>
        </w:rPr>
        <w:t>中</w:t>
      </w:r>
      <w:r>
        <w:rPr>
          <w:rFonts w:hint="eastAsia" w:ascii="宋体" w:hAnsi="宋体" w:eastAsia="宋体" w:cs="宋体"/>
          <w:spacing w:val="-3"/>
          <w:w w:val="100"/>
        </w:rPr>
        <w:t>划</w:t>
      </w:r>
      <w:r>
        <w:rPr>
          <w:rFonts w:hint="eastAsia" w:ascii="宋体" w:hAnsi="宋体" w:eastAsia="宋体" w:cs="宋体"/>
          <w:spacing w:val="-1"/>
          <w:w w:val="100"/>
        </w:rPr>
        <w:t>“√</w:t>
      </w:r>
      <w:r>
        <w:rPr>
          <w:rFonts w:hint="eastAsia" w:ascii="宋体" w:hAnsi="宋体" w:eastAsia="宋体" w:cs="宋体"/>
          <w:spacing w:val="-3"/>
          <w:w w:val="100"/>
        </w:rPr>
        <w:t>”</w:t>
      </w:r>
      <w:r>
        <w:rPr>
          <w:rFonts w:hint="eastAsia" w:ascii="宋体" w:hAnsi="宋体" w:eastAsia="宋体" w:cs="宋体"/>
          <w:w w:val="100"/>
        </w:rPr>
        <w:t>。</w:t>
      </w:r>
    </w:p>
    <w:p w14:paraId="18F7D1F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365" w:lineRule="auto"/>
        <w:ind w:right="183" w:firstLine="564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pacing w:val="1"/>
          <w:w w:val="100"/>
        </w:rPr>
        <w:t>3</w:t>
      </w:r>
      <w:r>
        <w:rPr>
          <w:rFonts w:hint="eastAsia" w:ascii="宋体" w:hAnsi="宋体" w:eastAsia="宋体" w:cs="宋体"/>
          <w:spacing w:val="-2"/>
          <w:w w:val="100"/>
        </w:rPr>
        <w:t>.</w:t>
      </w:r>
      <w:r>
        <w:rPr>
          <w:rFonts w:hint="eastAsia" w:ascii="宋体" w:hAnsi="宋体" w:eastAsia="宋体" w:cs="宋体"/>
          <w:spacing w:val="-1"/>
          <w:w w:val="100"/>
        </w:rPr>
        <w:t>“专</w:t>
      </w:r>
      <w:r>
        <w:rPr>
          <w:rFonts w:hint="eastAsia" w:ascii="宋体" w:hAnsi="宋体" w:eastAsia="宋体" w:cs="宋体"/>
          <w:spacing w:val="-3"/>
          <w:w w:val="100"/>
        </w:rPr>
        <w:t>业</w:t>
      </w:r>
      <w:r>
        <w:rPr>
          <w:rFonts w:hint="eastAsia" w:ascii="宋体" w:hAnsi="宋体" w:eastAsia="宋体" w:cs="宋体"/>
          <w:spacing w:val="-1"/>
          <w:w w:val="100"/>
        </w:rPr>
        <w:t>分</w:t>
      </w:r>
      <w:r>
        <w:rPr>
          <w:rFonts w:hint="eastAsia" w:ascii="宋体" w:hAnsi="宋体" w:eastAsia="宋体" w:cs="宋体"/>
          <w:spacing w:val="-3"/>
          <w:w w:val="100"/>
        </w:rPr>
        <w:t>类</w:t>
      </w:r>
      <w:r>
        <w:rPr>
          <w:rFonts w:hint="eastAsia" w:ascii="宋体" w:hAnsi="宋体" w:eastAsia="宋体" w:cs="宋体"/>
          <w:spacing w:val="-1"/>
          <w:w w:val="100"/>
        </w:rPr>
        <w:t>”栏</w:t>
      </w:r>
      <w:r>
        <w:rPr>
          <w:rFonts w:hint="eastAsia" w:ascii="宋体" w:hAnsi="宋体" w:eastAsia="宋体" w:cs="宋体"/>
          <w:spacing w:val="-3"/>
          <w:w w:val="100"/>
        </w:rPr>
        <w:t>：</w:t>
      </w:r>
      <w:r>
        <w:rPr>
          <w:rFonts w:hint="eastAsia" w:ascii="宋体" w:hAnsi="宋体" w:eastAsia="宋体" w:cs="宋体"/>
          <w:spacing w:val="-1"/>
          <w:w w:val="100"/>
        </w:rPr>
        <w:t>房屋</w:t>
      </w:r>
      <w:r>
        <w:rPr>
          <w:rFonts w:hint="eastAsia" w:ascii="宋体" w:hAnsi="宋体" w:eastAsia="宋体" w:cs="宋体"/>
          <w:spacing w:val="-3"/>
          <w:w w:val="100"/>
        </w:rPr>
        <w:t>建</w:t>
      </w:r>
      <w:r>
        <w:rPr>
          <w:rFonts w:hint="eastAsia" w:ascii="宋体" w:hAnsi="宋体" w:eastAsia="宋体" w:cs="宋体"/>
          <w:spacing w:val="-1"/>
          <w:w w:val="100"/>
        </w:rPr>
        <w:t>筑工</w:t>
      </w:r>
      <w:r>
        <w:rPr>
          <w:rFonts w:hint="eastAsia" w:ascii="宋体" w:hAnsi="宋体" w:eastAsia="宋体" w:cs="宋体"/>
          <w:spacing w:val="-3"/>
          <w:w w:val="100"/>
        </w:rPr>
        <w:t>程</w:t>
      </w:r>
      <w:r>
        <w:rPr>
          <w:rFonts w:hint="eastAsia" w:ascii="宋体" w:hAnsi="宋体" w:eastAsia="宋体" w:cs="宋体"/>
          <w:spacing w:val="-1"/>
          <w:w w:val="100"/>
        </w:rPr>
        <w:t>类别</w:t>
      </w:r>
      <w:r>
        <w:rPr>
          <w:rFonts w:hint="eastAsia" w:ascii="宋体" w:hAnsi="宋体" w:eastAsia="宋体" w:cs="宋体"/>
          <w:spacing w:val="-3"/>
          <w:w w:val="100"/>
        </w:rPr>
        <w:t>包</w:t>
      </w:r>
      <w:r>
        <w:rPr>
          <w:rFonts w:hint="eastAsia" w:ascii="宋体" w:hAnsi="宋体" w:eastAsia="宋体" w:cs="宋体"/>
          <w:spacing w:val="-1"/>
          <w:w w:val="100"/>
        </w:rPr>
        <w:t>括：</w:t>
      </w:r>
      <w:r>
        <w:rPr>
          <w:rFonts w:hint="eastAsia" w:ascii="宋体" w:hAnsi="宋体" w:eastAsia="宋体" w:cs="宋体"/>
          <w:spacing w:val="-3"/>
          <w:w w:val="100"/>
        </w:rPr>
        <w:t>（</w:t>
      </w:r>
      <w:r>
        <w:rPr>
          <w:rFonts w:hint="eastAsia" w:ascii="宋体" w:hAnsi="宋体" w:eastAsia="宋体" w:cs="宋体"/>
          <w:spacing w:val="1"/>
          <w:w w:val="100"/>
        </w:rPr>
        <w:t>1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地</w:t>
      </w:r>
      <w:r>
        <w:rPr>
          <w:rFonts w:hint="eastAsia" w:ascii="宋体" w:hAnsi="宋体" w:eastAsia="宋体" w:cs="宋体"/>
          <w:spacing w:val="-1"/>
          <w:w w:val="100"/>
        </w:rPr>
        <w:t>基与</w:t>
      </w:r>
      <w:r>
        <w:rPr>
          <w:rFonts w:hint="eastAsia" w:ascii="宋体" w:hAnsi="宋体" w:eastAsia="宋体" w:cs="宋体"/>
          <w:spacing w:val="-3"/>
          <w:w w:val="100"/>
        </w:rPr>
        <w:t>基</w:t>
      </w:r>
      <w:r>
        <w:rPr>
          <w:rFonts w:hint="eastAsia" w:ascii="宋体" w:hAnsi="宋体" w:eastAsia="宋体" w:cs="宋体"/>
          <w:spacing w:val="-1"/>
          <w:w w:val="100"/>
        </w:rPr>
        <w:t>础</w:t>
      </w:r>
      <w:r>
        <w:rPr>
          <w:rFonts w:hint="eastAsia" w:ascii="宋体" w:hAnsi="宋体" w:eastAsia="宋体" w:cs="宋体"/>
          <w:spacing w:val="-3"/>
          <w:w w:val="100"/>
        </w:rPr>
        <w:t>（</w:t>
      </w:r>
      <w:r>
        <w:rPr>
          <w:rFonts w:hint="eastAsia" w:ascii="宋体" w:hAnsi="宋体" w:eastAsia="宋体" w:cs="宋体"/>
          <w:spacing w:val="1"/>
          <w:w w:val="100"/>
        </w:rPr>
        <w:t>2</w:t>
      </w:r>
      <w:r>
        <w:rPr>
          <w:rFonts w:hint="eastAsia" w:ascii="宋体" w:hAnsi="宋体" w:eastAsia="宋体" w:cs="宋体"/>
          <w:w w:val="100"/>
        </w:rPr>
        <w:t>）</w:t>
      </w:r>
      <w:r>
        <w:rPr>
          <w:rFonts w:hint="eastAsia" w:ascii="宋体" w:hAnsi="宋体" w:eastAsia="宋体" w:cs="宋体"/>
          <w:spacing w:val="-1"/>
          <w:w w:val="100"/>
        </w:rPr>
        <w:t>主</w:t>
      </w:r>
      <w:r>
        <w:rPr>
          <w:rFonts w:hint="eastAsia" w:ascii="宋体" w:hAnsi="宋体" w:eastAsia="宋体" w:cs="宋体"/>
          <w:spacing w:val="-3"/>
          <w:w w:val="100"/>
        </w:rPr>
        <w:t>体</w:t>
      </w:r>
      <w:r>
        <w:rPr>
          <w:rFonts w:hint="eastAsia" w:ascii="宋体" w:hAnsi="宋体" w:eastAsia="宋体" w:cs="宋体"/>
          <w:spacing w:val="-1"/>
          <w:w w:val="100"/>
        </w:rPr>
        <w:t>结构</w:t>
      </w:r>
      <w:r>
        <w:rPr>
          <w:rFonts w:hint="eastAsia" w:ascii="宋体" w:hAnsi="宋体" w:eastAsia="宋体" w:cs="宋体"/>
          <w:spacing w:val="-3"/>
          <w:w w:val="100"/>
        </w:rPr>
        <w:t>（</w:t>
      </w:r>
      <w:r>
        <w:rPr>
          <w:rFonts w:hint="eastAsia" w:ascii="宋体" w:hAnsi="宋体" w:eastAsia="宋体" w:cs="宋体"/>
          <w:spacing w:val="1"/>
          <w:w w:val="100"/>
        </w:rPr>
        <w:t>3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建</w:t>
      </w:r>
      <w:r>
        <w:rPr>
          <w:rFonts w:hint="eastAsia" w:ascii="宋体" w:hAnsi="宋体" w:eastAsia="宋体" w:cs="宋体"/>
          <w:spacing w:val="-1"/>
          <w:w w:val="100"/>
        </w:rPr>
        <w:t>筑装</w:t>
      </w:r>
      <w:r>
        <w:rPr>
          <w:rFonts w:hint="eastAsia" w:ascii="宋体" w:hAnsi="宋体" w:eastAsia="宋体" w:cs="宋体"/>
          <w:spacing w:val="-3"/>
          <w:w w:val="100"/>
        </w:rPr>
        <w:t>饰</w:t>
      </w:r>
      <w:r>
        <w:rPr>
          <w:rFonts w:hint="eastAsia" w:ascii="宋体" w:hAnsi="宋体" w:eastAsia="宋体" w:cs="宋体"/>
          <w:spacing w:val="-1"/>
          <w:w w:val="100"/>
        </w:rPr>
        <w:t>装修</w:t>
      </w:r>
      <w:r>
        <w:rPr>
          <w:rFonts w:hint="eastAsia" w:ascii="宋体" w:hAnsi="宋体" w:eastAsia="宋体" w:cs="宋体"/>
          <w:spacing w:val="-3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4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屋</w:t>
      </w:r>
      <w:r>
        <w:rPr>
          <w:rFonts w:hint="eastAsia" w:ascii="宋体" w:hAnsi="宋体" w:eastAsia="宋体" w:cs="宋体"/>
          <w:spacing w:val="-1"/>
          <w:w w:val="100"/>
        </w:rPr>
        <w:t>面工</w:t>
      </w:r>
      <w:r>
        <w:rPr>
          <w:rFonts w:hint="eastAsia" w:ascii="宋体" w:hAnsi="宋体" w:eastAsia="宋体" w:cs="宋体"/>
          <w:spacing w:val="-3"/>
          <w:w w:val="100"/>
        </w:rPr>
        <w:t>程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1"/>
          <w:w w:val="100"/>
        </w:rPr>
        <w:t>5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机</w:t>
      </w:r>
      <w:r>
        <w:rPr>
          <w:rFonts w:hint="eastAsia" w:ascii="宋体" w:hAnsi="宋体" w:eastAsia="宋体" w:cs="宋体"/>
          <w:spacing w:val="-1"/>
          <w:w w:val="100"/>
        </w:rPr>
        <w:t>电安</w:t>
      </w:r>
      <w:r>
        <w:rPr>
          <w:rFonts w:hint="eastAsia" w:ascii="宋体" w:hAnsi="宋体" w:eastAsia="宋体" w:cs="宋体"/>
          <w:spacing w:val="-3"/>
          <w:w w:val="100"/>
        </w:rPr>
        <w:t>装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6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建</w:t>
      </w:r>
      <w:r>
        <w:rPr>
          <w:rFonts w:hint="eastAsia" w:ascii="宋体" w:hAnsi="宋体" w:eastAsia="宋体" w:cs="宋体"/>
          <w:spacing w:val="-1"/>
          <w:w w:val="100"/>
        </w:rPr>
        <w:t>筑节</w:t>
      </w:r>
      <w:r>
        <w:rPr>
          <w:rFonts w:hint="eastAsia" w:ascii="宋体" w:hAnsi="宋体" w:eastAsia="宋体" w:cs="宋体"/>
          <w:w w:val="100"/>
        </w:rPr>
        <w:t>能</w:t>
      </w:r>
    </w:p>
    <w:p w14:paraId="3C3A0D6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left="1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（7）钢结构（8）其他。</w:t>
      </w:r>
    </w:p>
    <w:p w14:paraId="03412B6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left="100" w:right="116" w:firstLine="7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pacing w:val="-1"/>
          <w:w w:val="100"/>
        </w:rPr>
        <w:t>土</w:t>
      </w:r>
      <w:r>
        <w:rPr>
          <w:rFonts w:hint="eastAsia" w:ascii="宋体" w:hAnsi="宋体" w:eastAsia="宋体" w:cs="宋体"/>
          <w:spacing w:val="-3"/>
          <w:w w:val="100"/>
        </w:rPr>
        <w:t>木</w:t>
      </w:r>
      <w:r>
        <w:rPr>
          <w:rFonts w:hint="eastAsia" w:ascii="宋体" w:hAnsi="宋体" w:eastAsia="宋体" w:cs="宋体"/>
          <w:spacing w:val="-1"/>
          <w:w w:val="100"/>
        </w:rPr>
        <w:t>工程</w:t>
      </w:r>
      <w:r>
        <w:rPr>
          <w:rFonts w:hint="eastAsia" w:ascii="宋体" w:hAnsi="宋体" w:eastAsia="宋体" w:cs="宋体"/>
          <w:spacing w:val="-3"/>
          <w:w w:val="100"/>
        </w:rPr>
        <w:t>类</w:t>
      </w:r>
      <w:r>
        <w:rPr>
          <w:rFonts w:hint="eastAsia" w:ascii="宋体" w:hAnsi="宋体" w:eastAsia="宋体" w:cs="宋体"/>
          <w:spacing w:val="-1"/>
          <w:w w:val="100"/>
        </w:rPr>
        <w:t>别包</w:t>
      </w:r>
      <w:r>
        <w:rPr>
          <w:rFonts w:hint="eastAsia" w:ascii="宋体" w:hAnsi="宋体" w:eastAsia="宋体" w:cs="宋体"/>
          <w:spacing w:val="-3"/>
          <w:w w:val="100"/>
        </w:rPr>
        <w:t>括</w:t>
      </w:r>
      <w:r>
        <w:rPr>
          <w:rFonts w:hint="eastAsia" w:ascii="宋体" w:hAnsi="宋体" w:eastAsia="宋体" w:cs="宋体"/>
          <w:spacing w:val="-13"/>
          <w:w w:val="100"/>
        </w:rPr>
        <w:t>：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1</w:t>
      </w:r>
      <w:r>
        <w:rPr>
          <w:rFonts w:hint="eastAsia" w:ascii="宋体" w:hAnsi="宋体" w:eastAsia="宋体" w:cs="宋体"/>
          <w:spacing w:val="-10"/>
          <w:w w:val="100"/>
        </w:rPr>
        <w:t>）</w:t>
      </w:r>
      <w:r>
        <w:rPr>
          <w:rFonts w:hint="eastAsia" w:ascii="宋体" w:hAnsi="宋体" w:eastAsia="宋体" w:cs="宋体"/>
          <w:spacing w:val="-1"/>
          <w:w w:val="100"/>
        </w:rPr>
        <w:t>公</w:t>
      </w:r>
      <w:r>
        <w:rPr>
          <w:rFonts w:hint="eastAsia" w:ascii="宋体" w:hAnsi="宋体" w:eastAsia="宋体" w:cs="宋体"/>
          <w:spacing w:val="-10"/>
          <w:w w:val="100"/>
        </w:rPr>
        <w:t>路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2</w:t>
      </w:r>
      <w:r>
        <w:rPr>
          <w:rFonts w:hint="eastAsia" w:ascii="宋体" w:hAnsi="宋体" w:eastAsia="宋体" w:cs="宋体"/>
          <w:spacing w:val="-10"/>
          <w:w w:val="100"/>
        </w:rPr>
        <w:t>）</w:t>
      </w:r>
      <w:r>
        <w:rPr>
          <w:rFonts w:hint="eastAsia" w:ascii="宋体" w:hAnsi="宋体" w:eastAsia="宋体" w:cs="宋体"/>
          <w:spacing w:val="-1"/>
          <w:w w:val="100"/>
        </w:rPr>
        <w:t>铁</w:t>
      </w:r>
      <w:r>
        <w:rPr>
          <w:rFonts w:hint="eastAsia" w:ascii="宋体" w:hAnsi="宋体" w:eastAsia="宋体" w:cs="宋体"/>
          <w:spacing w:val="-13"/>
          <w:w w:val="100"/>
        </w:rPr>
        <w:t>路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3</w:t>
      </w:r>
      <w:r>
        <w:rPr>
          <w:rFonts w:hint="eastAsia" w:ascii="宋体" w:hAnsi="宋体" w:eastAsia="宋体" w:cs="宋体"/>
          <w:spacing w:val="-10"/>
          <w:w w:val="100"/>
        </w:rPr>
        <w:t>）</w:t>
      </w:r>
      <w:r>
        <w:rPr>
          <w:rFonts w:hint="eastAsia" w:ascii="宋体" w:hAnsi="宋体" w:eastAsia="宋体" w:cs="宋体"/>
          <w:spacing w:val="-1"/>
          <w:w w:val="100"/>
        </w:rPr>
        <w:t>港</w:t>
      </w:r>
      <w:r>
        <w:rPr>
          <w:rFonts w:hint="eastAsia" w:ascii="宋体" w:hAnsi="宋体" w:eastAsia="宋体" w:cs="宋体"/>
          <w:spacing w:val="-3"/>
          <w:w w:val="100"/>
        </w:rPr>
        <w:t>口</w:t>
      </w:r>
      <w:r>
        <w:rPr>
          <w:rFonts w:hint="eastAsia" w:ascii="宋体" w:hAnsi="宋体" w:eastAsia="宋体" w:cs="宋体"/>
          <w:spacing w:val="-1"/>
          <w:w w:val="100"/>
        </w:rPr>
        <w:t>与航</w:t>
      </w:r>
      <w:r>
        <w:rPr>
          <w:rFonts w:hint="eastAsia" w:ascii="宋体" w:hAnsi="宋体" w:eastAsia="宋体" w:cs="宋体"/>
          <w:spacing w:val="-10"/>
          <w:w w:val="100"/>
        </w:rPr>
        <w:t>道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4</w:t>
      </w:r>
      <w:r>
        <w:rPr>
          <w:rFonts w:hint="eastAsia" w:ascii="宋体" w:hAnsi="宋体" w:eastAsia="宋体" w:cs="宋体"/>
          <w:spacing w:val="-10"/>
          <w:w w:val="100"/>
        </w:rPr>
        <w:t>）</w:t>
      </w:r>
      <w:r>
        <w:rPr>
          <w:rFonts w:hint="eastAsia" w:ascii="宋体" w:hAnsi="宋体" w:eastAsia="宋体" w:cs="宋体"/>
          <w:spacing w:val="-1"/>
          <w:w w:val="100"/>
        </w:rPr>
        <w:t>水</w:t>
      </w:r>
      <w:r>
        <w:rPr>
          <w:rFonts w:hint="eastAsia" w:ascii="宋体" w:hAnsi="宋体" w:eastAsia="宋体" w:cs="宋体"/>
          <w:w w:val="100"/>
        </w:rPr>
        <w:t>利</w:t>
      </w:r>
      <w:r>
        <w:rPr>
          <w:rFonts w:hint="eastAsia" w:ascii="宋体" w:hAnsi="宋体" w:eastAsia="宋体" w:cs="宋体"/>
          <w:spacing w:val="-1"/>
          <w:w w:val="100"/>
        </w:rPr>
        <w:t>水</w:t>
      </w:r>
      <w:r>
        <w:rPr>
          <w:rFonts w:hint="eastAsia" w:ascii="宋体" w:hAnsi="宋体" w:eastAsia="宋体" w:cs="宋体"/>
          <w:spacing w:val="-3"/>
          <w:w w:val="100"/>
        </w:rPr>
        <w:t>电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5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电</w:t>
      </w:r>
      <w:r>
        <w:rPr>
          <w:rFonts w:hint="eastAsia" w:ascii="宋体" w:hAnsi="宋体" w:eastAsia="宋体" w:cs="宋体"/>
          <w:spacing w:val="-1"/>
          <w:w w:val="100"/>
        </w:rPr>
        <w:t>力（</w:t>
      </w:r>
      <w:r>
        <w:rPr>
          <w:rFonts w:hint="eastAsia" w:ascii="宋体" w:hAnsi="宋体" w:eastAsia="宋体" w:cs="宋体"/>
          <w:spacing w:val="-2"/>
          <w:w w:val="100"/>
        </w:rPr>
        <w:t>6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矿</w:t>
      </w:r>
      <w:r>
        <w:rPr>
          <w:rFonts w:hint="eastAsia" w:ascii="宋体" w:hAnsi="宋体" w:eastAsia="宋体" w:cs="宋体"/>
          <w:spacing w:val="-1"/>
          <w:w w:val="100"/>
        </w:rPr>
        <w:t>山（</w:t>
      </w:r>
      <w:r>
        <w:rPr>
          <w:rFonts w:hint="eastAsia" w:ascii="宋体" w:hAnsi="宋体" w:eastAsia="宋体" w:cs="宋体"/>
          <w:spacing w:val="-2"/>
          <w:w w:val="100"/>
        </w:rPr>
        <w:t>7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市</w:t>
      </w:r>
      <w:r>
        <w:rPr>
          <w:rFonts w:hint="eastAsia" w:ascii="宋体" w:hAnsi="宋体" w:eastAsia="宋体" w:cs="宋体"/>
          <w:spacing w:val="-1"/>
          <w:w w:val="100"/>
        </w:rPr>
        <w:t>政基</w:t>
      </w:r>
      <w:r>
        <w:rPr>
          <w:rFonts w:hint="eastAsia" w:ascii="宋体" w:hAnsi="宋体" w:eastAsia="宋体" w:cs="宋体"/>
          <w:spacing w:val="-3"/>
          <w:w w:val="100"/>
        </w:rPr>
        <w:t>础</w:t>
      </w:r>
      <w:r>
        <w:rPr>
          <w:rFonts w:hint="eastAsia" w:ascii="宋体" w:hAnsi="宋体" w:eastAsia="宋体" w:cs="宋体"/>
          <w:spacing w:val="-1"/>
          <w:w w:val="100"/>
        </w:rPr>
        <w:t>设施（</w:t>
      </w:r>
      <w:r>
        <w:rPr>
          <w:rFonts w:hint="eastAsia" w:ascii="宋体" w:hAnsi="宋体" w:eastAsia="宋体" w:cs="宋体"/>
          <w:spacing w:val="-2"/>
          <w:w w:val="100"/>
        </w:rPr>
        <w:t>8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其</w:t>
      </w:r>
      <w:r>
        <w:rPr>
          <w:rFonts w:hint="eastAsia" w:ascii="宋体" w:hAnsi="宋体" w:eastAsia="宋体" w:cs="宋体"/>
          <w:w w:val="100"/>
        </w:rPr>
        <w:t>他</w:t>
      </w:r>
      <w:r>
        <w:rPr>
          <w:rFonts w:hint="eastAsia" w:ascii="宋体" w:hAnsi="宋体" w:eastAsia="宋体" w:cs="宋体"/>
          <w:w w:val="100"/>
          <w:lang w:eastAsia="zh-CN"/>
        </w:rPr>
        <w:t>。</w:t>
      </w:r>
    </w:p>
    <w:p w14:paraId="6D88E0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2" w:line="365" w:lineRule="auto"/>
        <w:ind w:left="100" w:right="183" w:firstLine="7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pacing w:val="-1"/>
          <w:w w:val="100"/>
        </w:rPr>
        <w:t>工</w:t>
      </w:r>
      <w:r>
        <w:rPr>
          <w:rFonts w:hint="eastAsia" w:ascii="宋体" w:hAnsi="宋体" w:eastAsia="宋体" w:cs="宋体"/>
          <w:spacing w:val="-3"/>
          <w:w w:val="100"/>
        </w:rPr>
        <w:t>业</w:t>
      </w:r>
      <w:r>
        <w:rPr>
          <w:rFonts w:hint="eastAsia" w:ascii="宋体" w:hAnsi="宋体" w:eastAsia="宋体" w:cs="宋体"/>
          <w:spacing w:val="-1"/>
          <w:w w:val="100"/>
        </w:rPr>
        <w:t>安装</w:t>
      </w:r>
      <w:r>
        <w:rPr>
          <w:rFonts w:hint="eastAsia" w:ascii="宋体" w:hAnsi="宋体" w:eastAsia="宋体" w:cs="宋体"/>
          <w:spacing w:val="-3"/>
          <w:w w:val="100"/>
        </w:rPr>
        <w:t>工</w:t>
      </w:r>
      <w:r>
        <w:rPr>
          <w:rFonts w:hint="eastAsia" w:ascii="宋体" w:hAnsi="宋体" w:eastAsia="宋体" w:cs="宋体"/>
          <w:spacing w:val="-1"/>
          <w:w w:val="100"/>
        </w:rPr>
        <w:t>程类</w:t>
      </w:r>
      <w:r>
        <w:rPr>
          <w:rFonts w:hint="eastAsia" w:ascii="宋体" w:hAnsi="宋体" w:eastAsia="宋体" w:cs="宋体"/>
          <w:spacing w:val="-3"/>
          <w:w w:val="100"/>
        </w:rPr>
        <w:t>别</w:t>
      </w:r>
      <w:r>
        <w:rPr>
          <w:rFonts w:hint="eastAsia" w:ascii="宋体" w:hAnsi="宋体" w:eastAsia="宋体" w:cs="宋体"/>
          <w:spacing w:val="-1"/>
          <w:w w:val="100"/>
        </w:rPr>
        <w:t>包括</w:t>
      </w:r>
      <w:r>
        <w:rPr>
          <w:rFonts w:hint="eastAsia" w:ascii="宋体" w:hAnsi="宋体" w:eastAsia="宋体" w:cs="宋体"/>
          <w:spacing w:val="-3"/>
          <w:w w:val="100"/>
        </w:rPr>
        <w:t>：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1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工</w:t>
      </w:r>
      <w:r>
        <w:rPr>
          <w:rFonts w:hint="eastAsia" w:ascii="宋体" w:hAnsi="宋体" w:eastAsia="宋体" w:cs="宋体"/>
          <w:spacing w:val="-1"/>
          <w:w w:val="100"/>
        </w:rPr>
        <w:t>业设</w:t>
      </w:r>
      <w:r>
        <w:rPr>
          <w:rFonts w:hint="eastAsia" w:ascii="宋体" w:hAnsi="宋体" w:eastAsia="宋体" w:cs="宋体"/>
          <w:spacing w:val="-3"/>
          <w:w w:val="100"/>
        </w:rPr>
        <w:t>备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-2"/>
          <w:w w:val="100"/>
        </w:rPr>
        <w:t>2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工</w:t>
      </w:r>
      <w:r>
        <w:rPr>
          <w:rFonts w:hint="eastAsia" w:ascii="宋体" w:hAnsi="宋体" w:eastAsia="宋体" w:cs="宋体"/>
          <w:spacing w:val="-1"/>
          <w:w w:val="100"/>
        </w:rPr>
        <w:t>业管</w:t>
      </w:r>
      <w:r>
        <w:rPr>
          <w:rFonts w:hint="eastAsia" w:ascii="宋体" w:hAnsi="宋体" w:eastAsia="宋体" w:cs="宋体"/>
          <w:spacing w:val="-3"/>
          <w:w w:val="100"/>
        </w:rPr>
        <w:t>道</w:t>
      </w:r>
      <w:r>
        <w:rPr>
          <w:rFonts w:hint="eastAsia" w:ascii="宋体" w:hAnsi="宋体" w:eastAsia="宋体" w:cs="宋体"/>
          <w:spacing w:val="-1"/>
          <w:w w:val="100"/>
        </w:rPr>
        <w:t>（</w:t>
      </w:r>
      <w:r>
        <w:rPr>
          <w:rFonts w:hint="eastAsia" w:ascii="宋体" w:hAnsi="宋体" w:eastAsia="宋体" w:cs="宋体"/>
          <w:spacing w:val="1"/>
          <w:w w:val="100"/>
        </w:rPr>
        <w:t>3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电</w:t>
      </w:r>
      <w:r>
        <w:rPr>
          <w:rFonts w:hint="eastAsia" w:ascii="宋体" w:hAnsi="宋体" w:eastAsia="宋体" w:cs="宋体"/>
          <w:spacing w:val="-1"/>
          <w:w w:val="100"/>
        </w:rPr>
        <w:t>气</w:t>
      </w:r>
      <w:r>
        <w:rPr>
          <w:rFonts w:hint="eastAsia" w:ascii="宋体" w:hAnsi="宋体" w:eastAsia="宋体" w:cs="宋体"/>
          <w:w w:val="100"/>
        </w:rPr>
        <w:t>装</w:t>
      </w:r>
      <w:r>
        <w:rPr>
          <w:rFonts w:hint="eastAsia" w:ascii="宋体" w:hAnsi="宋体" w:eastAsia="宋体" w:cs="宋体"/>
          <w:spacing w:val="-1"/>
          <w:w w:val="100"/>
        </w:rPr>
        <w:t>置</w:t>
      </w:r>
      <w:r>
        <w:rPr>
          <w:rFonts w:hint="eastAsia" w:ascii="宋体" w:hAnsi="宋体" w:eastAsia="宋体" w:cs="宋体"/>
          <w:spacing w:val="-3"/>
          <w:w w:val="100"/>
        </w:rPr>
        <w:t>与</w:t>
      </w:r>
      <w:r>
        <w:rPr>
          <w:rFonts w:hint="eastAsia" w:ascii="宋体" w:hAnsi="宋体" w:eastAsia="宋体" w:cs="宋体"/>
          <w:spacing w:val="-1"/>
          <w:w w:val="100"/>
        </w:rPr>
        <w:t>自动</w:t>
      </w:r>
      <w:r>
        <w:rPr>
          <w:rFonts w:hint="eastAsia" w:ascii="宋体" w:hAnsi="宋体" w:eastAsia="宋体" w:cs="宋体"/>
          <w:w w:val="100"/>
        </w:rPr>
        <w:t>化</w:t>
      </w:r>
      <w:r>
        <w:rPr>
          <w:rFonts w:hint="eastAsia" w:ascii="宋体" w:hAnsi="宋体" w:eastAsia="宋体" w:cs="宋体"/>
          <w:spacing w:val="-1"/>
        </w:rPr>
        <w:t xml:space="preserve"> </w:t>
      </w:r>
      <w:r>
        <w:rPr>
          <w:rFonts w:hint="eastAsia" w:ascii="宋体" w:hAnsi="宋体" w:eastAsia="宋体" w:cs="宋体"/>
          <w:spacing w:val="-3"/>
          <w:w w:val="100"/>
        </w:rPr>
        <w:t>（</w:t>
      </w:r>
      <w:r>
        <w:rPr>
          <w:rFonts w:hint="eastAsia" w:ascii="宋体" w:hAnsi="宋体" w:eastAsia="宋体" w:cs="宋体"/>
          <w:spacing w:val="1"/>
          <w:w w:val="100"/>
        </w:rPr>
        <w:t>4</w:t>
      </w:r>
      <w:r>
        <w:rPr>
          <w:rFonts w:hint="eastAsia" w:ascii="宋体" w:hAnsi="宋体" w:eastAsia="宋体" w:cs="宋体"/>
          <w:spacing w:val="-1"/>
          <w:w w:val="100"/>
        </w:rPr>
        <w:t>）</w:t>
      </w:r>
      <w:r>
        <w:rPr>
          <w:rFonts w:hint="eastAsia" w:ascii="宋体" w:hAnsi="宋体" w:eastAsia="宋体" w:cs="宋体"/>
          <w:spacing w:val="-3"/>
          <w:w w:val="100"/>
        </w:rPr>
        <w:t>其</w:t>
      </w:r>
      <w:r>
        <w:rPr>
          <w:rFonts w:hint="eastAsia" w:ascii="宋体" w:hAnsi="宋体" w:eastAsia="宋体" w:cs="宋体"/>
          <w:w w:val="100"/>
        </w:rPr>
        <w:t>他</w:t>
      </w:r>
      <w:r>
        <w:rPr>
          <w:rFonts w:hint="eastAsia" w:ascii="宋体" w:hAnsi="宋体" w:eastAsia="宋体" w:cs="宋体"/>
          <w:w w:val="100"/>
          <w:lang w:eastAsia="zh-CN"/>
        </w:rPr>
        <w:t>。</w:t>
      </w:r>
    </w:p>
    <w:p w14:paraId="086048A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left="8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如没有对应专业，请填写“其他”并注明自己认可的专业分类</w:t>
      </w:r>
      <w:r>
        <w:rPr>
          <w:rFonts w:hint="eastAsia" w:ascii="宋体" w:hAnsi="宋体" w:eastAsia="宋体" w:cs="宋体"/>
          <w:lang w:eastAsia="zh-CN"/>
        </w:rPr>
        <w:t>。</w:t>
      </w:r>
    </w:p>
    <w:p w14:paraId="1EF0949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4" w:line="365" w:lineRule="auto"/>
        <w:ind w:right="118" w:firstLine="564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pacing w:val="1"/>
          <w:w w:val="100"/>
        </w:rPr>
        <w:t>4</w:t>
      </w:r>
      <w:r>
        <w:rPr>
          <w:rFonts w:hint="eastAsia" w:ascii="宋体" w:hAnsi="宋体" w:eastAsia="宋体" w:cs="宋体"/>
          <w:spacing w:val="-39"/>
          <w:w w:val="100"/>
        </w:rPr>
        <w:t>．</w:t>
      </w:r>
      <w:r>
        <w:rPr>
          <w:rFonts w:hint="eastAsia" w:ascii="宋体" w:hAnsi="宋体" w:eastAsia="宋体" w:cs="宋体"/>
          <w:spacing w:val="-1"/>
          <w:w w:val="100"/>
        </w:rPr>
        <w:t>“主</w:t>
      </w:r>
      <w:r>
        <w:rPr>
          <w:rFonts w:hint="eastAsia" w:ascii="宋体" w:hAnsi="宋体" w:eastAsia="宋体" w:cs="宋体"/>
          <w:spacing w:val="-3"/>
          <w:w w:val="100"/>
        </w:rPr>
        <w:t>要</w:t>
      </w:r>
      <w:r>
        <w:rPr>
          <w:rFonts w:hint="eastAsia" w:ascii="宋体" w:hAnsi="宋体" w:eastAsia="宋体" w:cs="宋体"/>
          <w:spacing w:val="-1"/>
          <w:w w:val="100"/>
        </w:rPr>
        <w:t>完成</w:t>
      </w:r>
      <w:r>
        <w:rPr>
          <w:rFonts w:hint="eastAsia" w:ascii="宋体" w:hAnsi="宋体" w:eastAsia="宋体" w:cs="宋体"/>
          <w:spacing w:val="-3"/>
          <w:w w:val="100"/>
        </w:rPr>
        <w:t>单</w:t>
      </w:r>
      <w:r>
        <w:rPr>
          <w:rFonts w:hint="eastAsia" w:ascii="宋体" w:hAnsi="宋体" w:eastAsia="宋体" w:cs="宋体"/>
          <w:spacing w:val="-1"/>
          <w:w w:val="100"/>
        </w:rPr>
        <w:t>位</w:t>
      </w:r>
      <w:r>
        <w:rPr>
          <w:rFonts w:hint="eastAsia" w:ascii="宋体" w:hAnsi="宋体" w:eastAsia="宋体" w:cs="宋体"/>
          <w:spacing w:val="-3"/>
          <w:w w:val="100"/>
        </w:rPr>
        <w:t>”</w:t>
      </w:r>
      <w:r>
        <w:rPr>
          <w:rFonts w:hint="eastAsia" w:ascii="宋体" w:hAnsi="宋体" w:eastAsia="宋体" w:cs="宋体"/>
          <w:spacing w:val="-1"/>
          <w:w w:val="100"/>
        </w:rPr>
        <w:t>栏</w:t>
      </w:r>
      <w:r>
        <w:rPr>
          <w:rFonts w:hint="eastAsia" w:ascii="宋体" w:hAnsi="宋体" w:eastAsia="宋体" w:cs="宋体"/>
          <w:spacing w:val="-37"/>
          <w:w w:val="100"/>
        </w:rPr>
        <w:t>：</w:t>
      </w:r>
      <w:r>
        <w:rPr>
          <w:rFonts w:hint="eastAsia" w:ascii="宋体" w:hAnsi="宋体" w:eastAsia="宋体" w:cs="宋体"/>
          <w:spacing w:val="-1"/>
          <w:w w:val="100"/>
        </w:rPr>
        <w:t>填</w:t>
      </w:r>
      <w:r>
        <w:rPr>
          <w:rFonts w:hint="eastAsia" w:ascii="宋体" w:hAnsi="宋体" w:eastAsia="宋体" w:cs="宋体"/>
          <w:spacing w:val="-3"/>
          <w:w w:val="100"/>
        </w:rPr>
        <w:t>写</w:t>
      </w:r>
      <w:r>
        <w:rPr>
          <w:rFonts w:hint="eastAsia" w:ascii="宋体" w:hAnsi="宋体" w:eastAsia="宋体" w:cs="宋体"/>
          <w:spacing w:val="-1"/>
          <w:w w:val="100"/>
        </w:rPr>
        <w:t>内容</w:t>
      </w:r>
      <w:r>
        <w:rPr>
          <w:rFonts w:hint="eastAsia" w:ascii="宋体" w:hAnsi="宋体" w:eastAsia="宋体" w:cs="宋体"/>
          <w:spacing w:val="-3"/>
          <w:w w:val="100"/>
        </w:rPr>
        <w:t>应</w:t>
      </w:r>
      <w:r>
        <w:rPr>
          <w:rFonts w:hint="eastAsia" w:ascii="宋体" w:hAnsi="宋体" w:eastAsia="宋体" w:cs="宋体"/>
          <w:spacing w:val="-1"/>
          <w:w w:val="100"/>
        </w:rPr>
        <w:t>与</w:t>
      </w:r>
      <w:r>
        <w:rPr>
          <w:rFonts w:hint="eastAsia" w:ascii="宋体" w:hAnsi="宋体" w:eastAsia="宋体" w:cs="宋体"/>
          <w:spacing w:val="-3"/>
          <w:w w:val="100"/>
        </w:rPr>
        <w:t>“</w:t>
      </w:r>
      <w:r>
        <w:rPr>
          <w:rFonts w:hint="eastAsia" w:ascii="宋体" w:hAnsi="宋体" w:eastAsia="宋体" w:cs="宋体"/>
          <w:spacing w:val="-1"/>
          <w:w w:val="100"/>
        </w:rPr>
        <w:t>主</w:t>
      </w:r>
      <w:r>
        <w:rPr>
          <w:rFonts w:hint="eastAsia" w:ascii="宋体" w:hAnsi="宋体" w:eastAsia="宋体" w:cs="宋体"/>
          <w:spacing w:val="-3"/>
          <w:w w:val="100"/>
        </w:rPr>
        <w:t>要</w:t>
      </w:r>
      <w:r>
        <w:rPr>
          <w:rFonts w:hint="eastAsia" w:ascii="宋体" w:hAnsi="宋体" w:eastAsia="宋体" w:cs="宋体"/>
          <w:spacing w:val="-1"/>
          <w:w w:val="100"/>
        </w:rPr>
        <w:t>完成</w:t>
      </w:r>
      <w:r>
        <w:rPr>
          <w:rFonts w:hint="eastAsia" w:ascii="宋体" w:hAnsi="宋体" w:eastAsia="宋体" w:cs="宋体"/>
          <w:spacing w:val="-3"/>
          <w:w w:val="100"/>
        </w:rPr>
        <w:t>单</w:t>
      </w:r>
      <w:r>
        <w:rPr>
          <w:rFonts w:hint="eastAsia" w:ascii="宋体" w:hAnsi="宋体" w:eastAsia="宋体" w:cs="宋体"/>
          <w:spacing w:val="-1"/>
          <w:w w:val="100"/>
        </w:rPr>
        <w:t>位意见</w:t>
      </w:r>
      <w:r>
        <w:rPr>
          <w:rFonts w:hint="eastAsia" w:ascii="宋体" w:hAnsi="宋体" w:eastAsia="宋体" w:cs="宋体"/>
          <w:spacing w:val="-3"/>
          <w:w w:val="100"/>
        </w:rPr>
        <w:t>”</w:t>
      </w:r>
      <w:r>
        <w:rPr>
          <w:rFonts w:hint="eastAsia" w:ascii="宋体" w:hAnsi="宋体" w:eastAsia="宋体" w:cs="宋体"/>
          <w:spacing w:val="-1"/>
          <w:w w:val="100"/>
        </w:rPr>
        <w:t>栏</w:t>
      </w:r>
      <w:r>
        <w:rPr>
          <w:rFonts w:hint="eastAsia" w:ascii="宋体" w:hAnsi="宋体" w:eastAsia="宋体" w:cs="宋体"/>
          <w:spacing w:val="-3"/>
          <w:w w:val="100"/>
        </w:rPr>
        <w:t>中</w:t>
      </w:r>
      <w:r>
        <w:rPr>
          <w:rFonts w:hint="eastAsia" w:ascii="宋体" w:hAnsi="宋体" w:eastAsia="宋体" w:cs="宋体"/>
          <w:w w:val="100"/>
        </w:rPr>
        <w:t>的</w:t>
      </w:r>
      <w:r>
        <w:rPr>
          <w:rFonts w:hint="eastAsia" w:ascii="宋体" w:hAnsi="宋体" w:eastAsia="宋体" w:cs="宋体"/>
          <w:spacing w:val="-1"/>
          <w:w w:val="100"/>
        </w:rPr>
        <w:t>公</w:t>
      </w:r>
      <w:r>
        <w:rPr>
          <w:rFonts w:hint="eastAsia" w:ascii="宋体" w:hAnsi="宋体" w:eastAsia="宋体" w:cs="宋体"/>
          <w:spacing w:val="-3"/>
          <w:w w:val="100"/>
        </w:rPr>
        <w:t>章</w:t>
      </w:r>
      <w:r>
        <w:rPr>
          <w:rFonts w:hint="eastAsia" w:ascii="宋体" w:hAnsi="宋体" w:eastAsia="宋体" w:cs="宋体"/>
          <w:spacing w:val="-1"/>
          <w:w w:val="100"/>
        </w:rPr>
        <w:t>一</w:t>
      </w:r>
      <w:r>
        <w:rPr>
          <w:rFonts w:hint="eastAsia" w:ascii="宋体" w:hAnsi="宋体" w:eastAsia="宋体" w:cs="宋体"/>
          <w:w w:val="100"/>
        </w:rPr>
        <w:t>致</w:t>
      </w:r>
      <w:r>
        <w:rPr>
          <w:rFonts w:hint="eastAsia" w:ascii="宋体" w:hAnsi="宋体" w:eastAsia="宋体" w:cs="宋体"/>
          <w:w w:val="100"/>
          <w:lang w:eastAsia="zh-CN"/>
        </w:rPr>
        <w:t>。</w:t>
      </w:r>
    </w:p>
    <w:p w14:paraId="3968AD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firstLine="56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5．“通讯地址”及“联系人”：指完成单位的地址和联系人</w:t>
      </w:r>
      <w:r>
        <w:rPr>
          <w:rFonts w:hint="eastAsia" w:ascii="宋体" w:hAnsi="宋体" w:eastAsia="宋体" w:cs="宋体"/>
          <w:lang w:eastAsia="zh-CN"/>
        </w:rPr>
        <w:t>。</w:t>
      </w:r>
    </w:p>
    <w:p w14:paraId="1E9540D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firstLine="556" w:firstLineChars="200"/>
        <w:jc w:val="left"/>
        <w:textAlignment w:val="auto"/>
        <w:rPr>
          <w:rFonts w:hint="default" w:ascii="宋体" w:hAnsi="宋体" w:eastAsia="宋体" w:cs="宋体"/>
          <w:sz w:val="28"/>
          <w:lang w:val="en-US" w:eastAsia="zh-CN"/>
        </w:rPr>
      </w:pPr>
      <w:r>
        <w:rPr>
          <w:rFonts w:hint="eastAsia" w:ascii="宋体" w:hAnsi="宋体" w:eastAsia="宋体" w:cs="宋体"/>
          <w:spacing w:val="-1"/>
          <w:w w:val="100"/>
          <w:sz w:val="28"/>
          <w:lang w:val="en-US" w:eastAsia="zh-CN"/>
        </w:rPr>
        <w:t>6.</w:t>
      </w:r>
      <w:r>
        <w:rPr>
          <w:rFonts w:hint="eastAsia" w:ascii="宋体" w:hAnsi="宋体" w:eastAsia="宋体" w:cs="宋体"/>
          <w:spacing w:val="-1"/>
          <w:w w:val="100"/>
          <w:sz w:val="28"/>
        </w:rPr>
        <w:t>工</w:t>
      </w:r>
      <w:r>
        <w:rPr>
          <w:rFonts w:hint="eastAsia" w:ascii="宋体" w:hAnsi="宋体" w:eastAsia="宋体" w:cs="宋体"/>
          <w:spacing w:val="-3"/>
          <w:w w:val="100"/>
          <w:sz w:val="28"/>
        </w:rPr>
        <w:t>法</w:t>
      </w:r>
      <w:r>
        <w:rPr>
          <w:rFonts w:hint="eastAsia" w:ascii="宋体" w:hAnsi="宋体" w:eastAsia="宋体" w:cs="宋体"/>
          <w:spacing w:val="-1"/>
          <w:w w:val="100"/>
          <w:sz w:val="28"/>
        </w:rPr>
        <w:t>关键</w:t>
      </w:r>
      <w:r>
        <w:rPr>
          <w:rFonts w:hint="eastAsia" w:ascii="宋体" w:hAnsi="宋体" w:eastAsia="宋体" w:cs="宋体"/>
          <w:spacing w:val="-3"/>
          <w:w w:val="100"/>
          <w:sz w:val="28"/>
        </w:rPr>
        <w:t>技</w:t>
      </w:r>
      <w:r>
        <w:rPr>
          <w:rFonts w:hint="eastAsia" w:ascii="宋体" w:hAnsi="宋体" w:eastAsia="宋体" w:cs="宋体"/>
          <w:spacing w:val="-1"/>
          <w:w w:val="100"/>
          <w:sz w:val="28"/>
        </w:rPr>
        <w:t>术涉</w:t>
      </w:r>
      <w:r>
        <w:rPr>
          <w:rFonts w:hint="eastAsia" w:ascii="宋体" w:hAnsi="宋体" w:eastAsia="宋体" w:cs="宋体"/>
          <w:spacing w:val="-3"/>
          <w:w w:val="100"/>
          <w:sz w:val="28"/>
        </w:rPr>
        <w:t>及</w:t>
      </w:r>
      <w:r>
        <w:rPr>
          <w:rFonts w:hint="eastAsia" w:ascii="宋体" w:hAnsi="宋体" w:eastAsia="宋体" w:cs="宋体"/>
          <w:spacing w:val="-1"/>
          <w:w w:val="100"/>
          <w:sz w:val="28"/>
        </w:rPr>
        <w:t>有关</w:t>
      </w:r>
      <w:r>
        <w:rPr>
          <w:rFonts w:hint="eastAsia" w:ascii="宋体" w:hAnsi="宋体" w:eastAsia="宋体" w:cs="宋体"/>
          <w:spacing w:val="-3"/>
          <w:w w:val="100"/>
          <w:sz w:val="28"/>
        </w:rPr>
        <w:t>专</w:t>
      </w:r>
      <w:r>
        <w:rPr>
          <w:rFonts w:hint="eastAsia" w:ascii="宋体" w:hAnsi="宋体" w:eastAsia="宋体" w:cs="宋体"/>
          <w:spacing w:val="-1"/>
          <w:w w:val="100"/>
          <w:sz w:val="28"/>
        </w:rPr>
        <w:t>利的</w:t>
      </w:r>
      <w:r>
        <w:rPr>
          <w:rFonts w:hint="eastAsia" w:ascii="宋体" w:hAnsi="宋体" w:eastAsia="宋体" w:cs="宋体"/>
          <w:spacing w:val="-5"/>
          <w:w w:val="100"/>
          <w:sz w:val="28"/>
        </w:rPr>
        <w:t>，</w:t>
      </w:r>
      <w:r>
        <w:rPr>
          <w:rFonts w:hint="eastAsia" w:ascii="宋体" w:hAnsi="宋体" w:eastAsia="宋体" w:cs="宋体"/>
          <w:spacing w:val="-1"/>
          <w:w w:val="100"/>
          <w:sz w:val="28"/>
        </w:rPr>
        <w:t>应在</w:t>
      </w:r>
      <w:r>
        <w:rPr>
          <w:rFonts w:hint="eastAsia" w:ascii="宋体" w:hAnsi="宋体" w:eastAsia="宋体" w:cs="宋体"/>
          <w:spacing w:val="-3"/>
          <w:w w:val="100"/>
          <w:sz w:val="28"/>
        </w:rPr>
        <w:t>“</w:t>
      </w:r>
      <w:r>
        <w:rPr>
          <w:rFonts w:hint="eastAsia" w:ascii="宋体" w:hAnsi="宋体" w:eastAsia="宋体" w:cs="宋体"/>
          <w:spacing w:val="-1"/>
          <w:w w:val="100"/>
          <w:sz w:val="28"/>
        </w:rPr>
        <w:t>关</w:t>
      </w:r>
      <w:r>
        <w:rPr>
          <w:rFonts w:hint="eastAsia" w:ascii="宋体" w:hAnsi="宋体" w:eastAsia="宋体" w:cs="宋体"/>
          <w:spacing w:val="-3"/>
          <w:w w:val="100"/>
          <w:sz w:val="28"/>
        </w:rPr>
        <w:t>键</w:t>
      </w:r>
      <w:r>
        <w:rPr>
          <w:rFonts w:hint="eastAsia" w:ascii="宋体" w:hAnsi="宋体" w:eastAsia="宋体" w:cs="宋体"/>
          <w:spacing w:val="-1"/>
          <w:w w:val="100"/>
          <w:sz w:val="28"/>
        </w:rPr>
        <w:t>技术</w:t>
      </w:r>
      <w:r>
        <w:rPr>
          <w:rFonts w:hint="eastAsia" w:ascii="宋体" w:hAnsi="宋体" w:eastAsia="宋体" w:cs="宋体"/>
          <w:spacing w:val="-3"/>
          <w:w w:val="100"/>
          <w:sz w:val="28"/>
        </w:rPr>
        <w:t>及</w:t>
      </w:r>
      <w:r>
        <w:rPr>
          <w:rFonts w:hint="eastAsia" w:ascii="宋体" w:hAnsi="宋体" w:eastAsia="宋体" w:cs="宋体"/>
          <w:spacing w:val="-1"/>
          <w:w w:val="100"/>
          <w:sz w:val="28"/>
        </w:rPr>
        <w:t>保密点</w:t>
      </w:r>
      <w:r>
        <w:rPr>
          <w:rFonts w:hint="eastAsia" w:ascii="宋体" w:hAnsi="宋体" w:eastAsia="宋体" w:cs="宋体"/>
          <w:spacing w:val="-3"/>
          <w:w w:val="100"/>
          <w:sz w:val="28"/>
        </w:rPr>
        <w:t>”</w:t>
      </w:r>
      <w:r>
        <w:rPr>
          <w:rFonts w:hint="eastAsia" w:ascii="宋体" w:hAnsi="宋体" w:eastAsia="宋体" w:cs="宋体"/>
          <w:spacing w:val="-1"/>
          <w:w w:val="100"/>
          <w:sz w:val="28"/>
        </w:rPr>
        <w:t>栏</w:t>
      </w:r>
      <w:r>
        <w:rPr>
          <w:rFonts w:hint="eastAsia" w:ascii="宋体" w:hAnsi="宋体" w:eastAsia="宋体" w:cs="宋体"/>
          <w:spacing w:val="-3"/>
          <w:w w:val="100"/>
          <w:sz w:val="28"/>
        </w:rPr>
        <w:t>注</w:t>
      </w:r>
      <w:r>
        <w:rPr>
          <w:rFonts w:hint="eastAsia" w:ascii="宋体" w:hAnsi="宋体" w:eastAsia="宋体" w:cs="宋体"/>
          <w:w w:val="100"/>
          <w:sz w:val="28"/>
        </w:rPr>
        <w:t>明</w:t>
      </w:r>
      <w:r>
        <w:rPr>
          <w:rFonts w:hint="eastAsia" w:ascii="宋体" w:hAnsi="宋体" w:eastAsia="宋体" w:cs="宋体"/>
          <w:spacing w:val="-1"/>
          <w:w w:val="100"/>
          <w:sz w:val="28"/>
        </w:rPr>
        <w:t>专</w:t>
      </w:r>
      <w:r>
        <w:rPr>
          <w:rFonts w:hint="eastAsia" w:ascii="宋体" w:hAnsi="宋体" w:eastAsia="宋体" w:cs="宋体"/>
          <w:spacing w:val="-3"/>
          <w:w w:val="100"/>
          <w:sz w:val="28"/>
        </w:rPr>
        <w:t>利</w:t>
      </w:r>
      <w:r>
        <w:rPr>
          <w:rFonts w:hint="eastAsia" w:ascii="宋体" w:hAnsi="宋体" w:eastAsia="宋体" w:cs="宋体"/>
          <w:w w:val="100"/>
          <w:sz w:val="28"/>
        </w:rPr>
        <w:t>号</w:t>
      </w:r>
      <w:r>
        <w:rPr>
          <w:rFonts w:hint="eastAsia" w:ascii="宋体" w:hAnsi="宋体" w:eastAsia="宋体" w:cs="宋体"/>
          <w:w w:val="100"/>
          <w:sz w:val="28"/>
          <w:lang w:eastAsia="zh-CN"/>
        </w:rPr>
        <w:t>。</w:t>
      </w:r>
      <w:r>
        <w:rPr>
          <w:rFonts w:hint="eastAsia" w:ascii="宋体" w:hAnsi="宋体" w:eastAsia="宋体" w:cs="宋体"/>
          <w:w w:val="100"/>
          <w:sz w:val="28"/>
          <w:lang w:val="en-US" w:eastAsia="zh-CN"/>
        </w:rPr>
        <w:t xml:space="preserve"> </w:t>
      </w:r>
    </w:p>
    <w:p w14:paraId="7C30821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5" w:lineRule="auto"/>
        <w:ind w:firstLine="560" w:firstLineChars="2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7</w:t>
      </w:r>
      <w:r>
        <w:rPr>
          <w:rFonts w:hint="eastAsia" w:ascii="宋体" w:hAnsi="宋体" w:eastAsia="宋体" w:cs="宋体"/>
        </w:rPr>
        <w:t>．“工法形成企业技术标准情况”栏：该工法已形成了企业技术标</w:t>
      </w:r>
    </w:p>
    <w:p w14:paraId="6760718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6" w:line="365" w:lineRule="auto"/>
        <w:ind w:left="100" w:right="183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pacing w:val="-1"/>
          <w:w w:val="100"/>
        </w:rPr>
        <w:t>准</w:t>
      </w:r>
      <w:r>
        <w:rPr>
          <w:rFonts w:hint="eastAsia" w:ascii="宋体" w:hAnsi="宋体" w:eastAsia="宋体" w:cs="宋体"/>
          <w:spacing w:val="-3"/>
          <w:w w:val="100"/>
        </w:rPr>
        <w:t>时</w:t>
      </w:r>
      <w:r>
        <w:rPr>
          <w:rFonts w:hint="eastAsia" w:ascii="宋体" w:hAnsi="宋体" w:eastAsia="宋体" w:cs="宋体"/>
          <w:spacing w:val="-1"/>
          <w:w w:val="100"/>
        </w:rPr>
        <w:t>，填</w:t>
      </w:r>
      <w:r>
        <w:rPr>
          <w:rFonts w:hint="eastAsia" w:ascii="宋体" w:hAnsi="宋体" w:eastAsia="宋体" w:cs="宋体"/>
          <w:spacing w:val="-3"/>
          <w:w w:val="100"/>
        </w:rPr>
        <w:t>写</w:t>
      </w:r>
      <w:r>
        <w:rPr>
          <w:rFonts w:hint="eastAsia" w:ascii="宋体" w:hAnsi="宋体" w:eastAsia="宋体" w:cs="宋体"/>
          <w:spacing w:val="-1"/>
          <w:w w:val="100"/>
        </w:rPr>
        <w:t>此栏</w:t>
      </w:r>
      <w:r>
        <w:rPr>
          <w:rFonts w:hint="eastAsia" w:ascii="宋体" w:hAnsi="宋体" w:eastAsia="宋体" w:cs="宋体"/>
          <w:spacing w:val="-3"/>
          <w:w w:val="100"/>
        </w:rPr>
        <w:t>。</w:t>
      </w:r>
      <w:r>
        <w:rPr>
          <w:rFonts w:hint="eastAsia" w:ascii="宋体" w:hAnsi="宋体" w:eastAsia="宋体" w:cs="宋体"/>
          <w:spacing w:val="-1"/>
          <w:w w:val="100"/>
        </w:rPr>
        <w:t>填写</w:t>
      </w:r>
      <w:r>
        <w:rPr>
          <w:rFonts w:hint="eastAsia" w:ascii="宋体" w:hAnsi="宋体" w:eastAsia="宋体" w:cs="宋体"/>
          <w:spacing w:val="-3"/>
          <w:w w:val="100"/>
        </w:rPr>
        <w:t>的</w:t>
      </w:r>
      <w:r>
        <w:rPr>
          <w:rFonts w:hint="eastAsia" w:ascii="宋体" w:hAnsi="宋体" w:eastAsia="宋体" w:cs="宋体"/>
          <w:spacing w:val="-1"/>
          <w:w w:val="100"/>
        </w:rPr>
        <w:t>内容</w:t>
      </w:r>
      <w:r>
        <w:rPr>
          <w:rFonts w:hint="eastAsia" w:ascii="宋体" w:hAnsi="宋体" w:eastAsia="宋体" w:cs="宋体"/>
          <w:spacing w:val="-3"/>
          <w:w w:val="100"/>
        </w:rPr>
        <w:t>包</w:t>
      </w:r>
      <w:r>
        <w:rPr>
          <w:rFonts w:hint="eastAsia" w:ascii="宋体" w:hAnsi="宋体" w:eastAsia="宋体" w:cs="宋体"/>
          <w:spacing w:val="-1"/>
          <w:w w:val="100"/>
        </w:rPr>
        <w:t>含企</w:t>
      </w:r>
      <w:r>
        <w:rPr>
          <w:rFonts w:hint="eastAsia" w:ascii="宋体" w:hAnsi="宋体" w:eastAsia="宋体" w:cs="宋体"/>
          <w:spacing w:val="-3"/>
          <w:w w:val="100"/>
        </w:rPr>
        <w:t>业</w:t>
      </w:r>
      <w:r>
        <w:rPr>
          <w:rFonts w:hint="eastAsia" w:ascii="宋体" w:hAnsi="宋体" w:eastAsia="宋体" w:cs="宋体"/>
          <w:spacing w:val="-1"/>
          <w:w w:val="100"/>
        </w:rPr>
        <w:t>技术</w:t>
      </w:r>
      <w:r>
        <w:rPr>
          <w:rFonts w:hint="eastAsia" w:ascii="宋体" w:hAnsi="宋体" w:eastAsia="宋体" w:cs="宋体"/>
          <w:spacing w:val="-3"/>
          <w:w w:val="100"/>
        </w:rPr>
        <w:t>标</w:t>
      </w:r>
      <w:r>
        <w:rPr>
          <w:rFonts w:hint="eastAsia" w:ascii="宋体" w:hAnsi="宋体" w:eastAsia="宋体" w:cs="宋体"/>
          <w:spacing w:val="-1"/>
          <w:w w:val="100"/>
        </w:rPr>
        <w:t>准名</w:t>
      </w:r>
      <w:r>
        <w:rPr>
          <w:rFonts w:hint="eastAsia" w:ascii="宋体" w:hAnsi="宋体" w:eastAsia="宋体" w:cs="宋体"/>
          <w:spacing w:val="-3"/>
          <w:w w:val="100"/>
        </w:rPr>
        <w:t>称</w:t>
      </w:r>
      <w:r>
        <w:rPr>
          <w:rFonts w:hint="eastAsia" w:ascii="宋体" w:hAnsi="宋体" w:eastAsia="宋体" w:cs="宋体"/>
          <w:spacing w:val="-1"/>
          <w:w w:val="100"/>
        </w:rPr>
        <w:t>、编</w:t>
      </w:r>
      <w:r>
        <w:rPr>
          <w:rFonts w:hint="eastAsia" w:ascii="宋体" w:hAnsi="宋体" w:eastAsia="宋体" w:cs="宋体"/>
          <w:spacing w:val="-3"/>
          <w:w w:val="100"/>
        </w:rPr>
        <w:t>号</w:t>
      </w:r>
      <w:r>
        <w:rPr>
          <w:rFonts w:hint="eastAsia" w:ascii="宋体" w:hAnsi="宋体" w:eastAsia="宋体" w:cs="宋体"/>
          <w:spacing w:val="-1"/>
          <w:w w:val="100"/>
        </w:rPr>
        <w:t>和发</w:t>
      </w:r>
      <w:r>
        <w:rPr>
          <w:rFonts w:hint="eastAsia" w:ascii="宋体" w:hAnsi="宋体" w:eastAsia="宋体" w:cs="宋体"/>
          <w:spacing w:val="-3"/>
          <w:w w:val="100"/>
        </w:rPr>
        <w:t>布</w:t>
      </w:r>
      <w:r>
        <w:rPr>
          <w:rFonts w:hint="eastAsia" w:ascii="宋体" w:hAnsi="宋体" w:eastAsia="宋体" w:cs="宋体"/>
          <w:spacing w:val="-1"/>
          <w:w w:val="100"/>
        </w:rPr>
        <w:t>时间</w:t>
      </w:r>
      <w:r>
        <w:rPr>
          <w:rFonts w:hint="eastAsia" w:ascii="宋体" w:hAnsi="宋体" w:eastAsia="宋体" w:cs="宋体"/>
          <w:w w:val="100"/>
        </w:rPr>
        <w:t>等</w:t>
      </w:r>
      <w:r>
        <w:rPr>
          <w:rFonts w:hint="eastAsia" w:ascii="宋体" w:hAnsi="宋体" w:eastAsia="宋体" w:cs="宋体"/>
          <w:spacing w:val="-1"/>
          <w:w w:val="100"/>
        </w:rPr>
        <w:t>内</w:t>
      </w:r>
      <w:r>
        <w:rPr>
          <w:rFonts w:hint="eastAsia" w:ascii="宋体" w:hAnsi="宋体" w:eastAsia="宋体" w:cs="宋体"/>
          <w:w w:val="100"/>
        </w:rPr>
        <w:t>容</w:t>
      </w:r>
      <w:r>
        <w:rPr>
          <w:rFonts w:hint="eastAsia" w:ascii="宋体" w:hAnsi="宋体" w:eastAsia="宋体" w:cs="宋体"/>
          <w:w w:val="100"/>
          <w:lang w:eastAsia="zh-CN"/>
        </w:rPr>
        <w:t>。</w:t>
      </w:r>
    </w:p>
    <w:p w14:paraId="5E62B743">
      <w:pPr>
        <w:spacing w:after="0" w:line="362" w:lineRule="exact"/>
        <w:rPr>
          <w:rFonts w:hint="eastAsia" w:ascii="宋体" w:hAnsi="宋体" w:eastAsia="宋体" w:cs="宋体"/>
        </w:rPr>
      </w:pPr>
    </w:p>
    <w:p w14:paraId="2A5BC9A3"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br w:type="page"/>
      </w:r>
    </w:p>
    <w:p w14:paraId="79CE68EB">
      <w:pPr>
        <w:pStyle w:val="3"/>
        <w:spacing w:before="8"/>
        <w:rPr>
          <w:rFonts w:ascii="Times New Roman"/>
          <w:sz w:val="12"/>
        </w:rPr>
      </w:pPr>
    </w:p>
    <w:tbl>
      <w:tblPr>
        <w:tblStyle w:val="7"/>
        <w:tblW w:w="9179" w:type="dxa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7"/>
        <w:gridCol w:w="1377"/>
        <w:gridCol w:w="1836"/>
        <w:gridCol w:w="1129"/>
        <w:gridCol w:w="1165"/>
        <w:gridCol w:w="607"/>
        <w:gridCol w:w="1688"/>
      </w:tblGrid>
      <w:tr w14:paraId="1EB00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exact"/>
        </w:trPr>
        <w:tc>
          <w:tcPr>
            <w:tcW w:w="1377" w:type="dxa"/>
            <w:vAlign w:val="center"/>
          </w:tcPr>
          <w:p w14:paraId="2C636822">
            <w:pPr>
              <w:pStyle w:val="20"/>
              <w:spacing w:line="360" w:lineRule="auto"/>
              <w:ind w:left="172" w:right="172"/>
              <w:jc w:val="center"/>
              <w:rPr>
                <w:sz w:val="24"/>
              </w:rPr>
            </w:pPr>
            <w:r>
              <w:rPr>
                <w:sz w:val="24"/>
              </w:rPr>
              <w:t>工法名称</w:t>
            </w:r>
          </w:p>
        </w:tc>
        <w:tc>
          <w:tcPr>
            <w:tcW w:w="7802" w:type="dxa"/>
            <w:gridSpan w:val="6"/>
            <w:vAlign w:val="center"/>
          </w:tcPr>
          <w:p w14:paraId="3827BB9E">
            <w:pPr>
              <w:pStyle w:val="20"/>
              <w:spacing w:line="275" w:lineRule="exact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 w14:paraId="54CCF5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7" w:hRule="exact"/>
        </w:trPr>
        <w:tc>
          <w:tcPr>
            <w:tcW w:w="1377" w:type="dxa"/>
            <w:vAlign w:val="center"/>
          </w:tcPr>
          <w:p w14:paraId="12707989">
            <w:pPr>
              <w:pStyle w:val="20"/>
              <w:spacing w:before="7"/>
              <w:jc w:val="center"/>
              <w:rPr>
                <w:rFonts w:ascii="Times New Roman"/>
                <w:sz w:val="23"/>
              </w:rPr>
            </w:pPr>
          </w:p>
          <w:p w14:paraId="06D7C04C">
            <w:pPr>
              <w:pStyle w:val="20"/>
              <w:ind w:left="172" w:right="172"/>
              <w:jc w:val="center"/>
              <w:rPr>
                <w:sz w:val="24"/>
              </w:rPr>
            </w:pPr>
            <w:r>
              <w:rPr>
                <w:sz w:val="24"/>
              </w:rPr>
              <w:t>类别</w:t>
            </w:r>
          </w:p>
        </w:tc>
        <w:tc>
          <w:tcPr>
            <w:tcW w:w="3213" w:type="dxa"/>
            <w:gridSpan w:val="2"/>
          </w:tcPr>
          <w:p w14:paraId="7F0E71C3">
            <w:pPr>
              <w:pStyle w:val="20"/>
              <w:numPr>
                <w:ilvl w:val="0"/>
                <w:numId w:val="0"/>
              </w:numPr>
              <w:tabs>
                <w:tab w:val="left" w:pos="505"/>
              </w:tabs>
              <w:spacing w:before="0" w:after="0" w:line="282" w:lineRule="exact"/>
              <w:ind w:left="241" w:leftChars="0" w:right="0" w:rightChars="0"/>
              <w:jc w:val="left"/>
              <w:rPr>
                <w:sz w:val="24"/>
              </w:rPr>
            </w:pPr>
          </w:p>
          <w:p w14:paraId="0B66407B">
            <w:pPr>
              <w:pStyle w:val="20"/>
              <w:numPr>
                <w:ilvl w:val="0"/>
                <w:numId w:val="1"/>
              </w:numPr>
              <w:tabs>
                <w:tab w:val="left" w:pos="505"/>
              </w:tabs>
              <w:spacing w:before="0" w:after="0" w:line="282" w:lineRule="exact"/>
              <w:ind w:left="505" w:right="0" w:hanging="264"/>
              <w:jc w:val="left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房屋建筑</w:t>
            </w:r>
            <w:r>
              <w:rPr>
                <w:sz w:val="24"/>
              </w:rPr>
              <w:t>工程</w:t>
            </w:r>
          </w:p>
          <w:p w14:paraId="17809930">
            <w:pPr>
              <w:pStyle w:val="20"/>
              <w:numPr>
                <w:ilvl w:val="0"/>
                <w:numId w:val="1"/>
              </w:numPr>
              <w:tabs>
                <w:tab w:val="left" w:pos="505"/>
              </w:tabs>
              <w:spacing w:before="0" w:after="0" w:line="322" w:lineRule="exact"/>
              <w:ind w:left="505" w:right="0" w:hanging="264"/>
              <w:jc w:val="left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土木</w:t>
            </w:r>
            <w:r>
              <w:rPr>
                <w:sz w:val="24"/>
              </w:rPr>
              <w:t>工程</w:t>
            </w:r>
          </w:p>
          <w:p w14:paraId="528FA9F1">
            <w:pPr>
              <w:pStyle w:val="20"/>
              <w:numPr>
                <w:ilvl w:val="0"/>
                <w:numId w:val="1"/>
              </w:numPr>
              <w:tabs>
                <w:tab w:val="left" w:pos="505"/>
              </w:tabs>
              <w:spacing w:before="0" w:after="0" w:line="322" w:lineRule="exact"/>
              <w:ind w:left="505" w:right="0" w:hanging="264"/>
              <w:jc w:val="left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工业安装工程</w:t>
            </w:r>
          </w:p>
        </w:tc>
        <w:tc>
          <w:tcPr>
            <w:tcW w:w="2294" w:type="dxa"/>
            <w:gridSpan w:val="2"/>
          </w:tcPr>
          <w:p w14:paraId="561F4482">
            <w:pPr>
              <w:pStyle w:val="20"/>
              <w:spacing w:before="7"/>
              <w:rPr>
                <w:rFonts w:ascii="Times New Roman"/>
                <w:sz w:val="23"/>
              </w:rPr>
            </w:pPr>
          </w:p>
          <w:p w14:paraId="7C298640">
            <w:pPr>
              <w:pStyle w:val="20"/>
              <w:ind w:left="643"/>
              <w:rPr>
                <w:sz w:val="24"/>
              </w:rPr>
            </w:pPr>
          </w:p>
          <w:p w14:paraId="76C55C98">
            <w:pPr>
              <w:pStyle w:val="20"/>
              <w:ind w:left="643"/>
              <w:rPr>
                <w:sz w:val="24"/>
              </w:rPr>
            </w:pPr>
            <w:r>
              <w:rPr>
                <w:sz w:val="24"/>
              </w:rPr>
              <w:t>专业分类</w:t>
            </w:r>
          </w:p>
        </w:tc>
        <w:tc>
          <w:tcPr>
            <w:tcW w:w="2295" w:type="dxa"/>
            <w:gridSpan w:val="2"/>
            <w:vAlign w:val="center"/>
          </w:tcPr>
          <w:p w14:paraId="647FE8E5">
            <w:pPr>
              <w:pStyle w:val="20"/>
              <w:spacing w:line="274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4ED6A6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377" w:type="dxa"/>
            <w:vMerge w:val="restart"/>
          </w:tcPr>
          <w:p w14:paraId="05015E35">
            <w:pPr>
              <w:pStyle w:val="20"/>
              <w:spacing w:before="173" w:line="312" w:lineRule="exact"/>
              <w:ind w:left="551" w:right="551"/>
              <w:jc w:val="both"/>
              <w:rPr>
                <w:sz w:val="24"/>
              </w:rPr>
            </w:pPr>
          </w:p>
          <w:p w14:paraId="2F23FA56">
            <w:pPr>
              <w:pStyle w:val="20"/>
              <w:spacing w:before="173" w:line="312" w:lineRule="exact"/>
              <w:ind w:left="551" w:right="551"/>
              <w:jc w:val="both"/>
              <w:rPr>
                <w:sz w:val="24"/>
              </w:rPr>
            </w:pPr>
            <w:r>
              <w:rPr>
                <w:sz w:val="24"/>
              </w:rPr>
              <w:t>主要完成单位</w:t>
            </w:r>
          </w:p>
        </w:tc>
        <w:tc>
          <w:tcPr>
            <w:tcW w:w="7802" w:type="dxa"/>
            <w:gridSpan w:val="6"/>
            <w:vAlign w:val="center"/>
          </w:tcPr>
          <w:p w14:paraId="18713BC8">
            <w:pPr>
              <w:pStyle w:val="20"/>
              <w:spacing w:line="292" w:lineRule="exact"/>
              <w:jc w:val="center"/>
              <w:rPr>
                <w:sz w:val="24"/>
              </w:rPr>
            </w:pPr>
          </w:p>
        </w:tc>
      </w:tr>
      <w:tr w14:paraId="14D32A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377" w:type="dxa"/>
            <w:vMerge w:val="continue"/>
          </w:tcPr>
          <w:p w14:paraId="01B0FB02"/>
        </w:tc>
        <w:tc>
          <w:tcPr>
            <w:tcW w:w="1377" w:type="dxa"/>
            <w:vAlign w:val="center"/>
          </w:tcPr>
          <w:p w14:paraId="1211D91A">
            <w:pPr>
              <w:pStyle w:val="20"/>
              <w:spacing w:line="276" w:lineRule="exact"/>
              <w:jc w:val="center"/>
              <w:rPr>
                <w:sz w:val="24"/>
              </w:rPr>
            </w:pPr>
          </w:p>
          <w:p w14:paraId="7FC4B104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通讯地址</w:t>
            </w:r>
          </w:p>
        </w:tc>
        <w:tc>
          <w:tcPr>
            <w:tcW w:w="4130" w:type="dxa"/>
            <w:gridSpan w:val="3"/>
            <w:vAlign w:val="center"/>
          </w:tcPr>
          <w:p w14:paraId="15F418C8">
            <w:pPr>
              <w:pStyle w:val="20"/>
              <w:spacing w:line="304" w:lineRule="exact"/>
              <w:jc w:val="center"/>
              <w:rPr>
                <w:sz w:val="24"/>
              </w:rPr>
            </w:pPr>
          </w:p>
        </w:tc>
        <w:tc>
          <w:tcPr>
            <w:tcW w:w="607" w:type="dxa"/>
            <w:vAlign w:val="center"/>
          </w:tcPr>
          <w:p w14:paraId="709A52BB">
            <w:pPr>
              <w:pStyle w:val="20"/>
              <w:spacing w:line="276" w:lineRule="exact"/>
              <w:ind w:right="48"/>
              <w:jc w:val="center"/>
              <w:rPr>
                <w:sz w:val="24"/>
              </w:rPr>
            </w:pPr>
            <w:r>
              <w:rPr>
                <w:sz w:val="24"/>
              </w:rPr>
              <w:t>邮编</w:t>
            </w:r>
          </w:p>
        </w:tc>
        <w:tc>
          <w:tcPr>
            <w:tcW w:w="1688" w:type="dxa"/>
            <w:vAlign w:val="center"/>
          </w:tcPr>
          <w:p w14:paraId="74117019">
            <w:pPr>
              <w:pStyle w:val="20"/>
              <w:spacing w:line="275" w:lineRule="exact"/>
              <w:ind w:left="-1"/>
              <w:jc w:val="center"/>
              <w:rPr>
                <w:rFonts w:ascii="Times New Roman"/>
                <w:sz w:val="24"/>
              </w:rPr>
            </w:pPr>
          </w:p>
        </w:tc>
      </w:tr>
      <w:tr w14:paraId="0BEEA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377" w:type="dxa"/>
            <w:vMerge w:val="continue"/>
          </w:tcPr>
          <w:p w14:paraId="5FD4ED59"/>
        </w:tc>
        <w:tc>
          <w:tcPr>
            <w:tcW w:w="1377" w:type="dxa"/>
            <w:vAlign w:val="center"/>
          </w:tcPr>
          <w:p w14:paraId="5F5DDA03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联系人</w:t>
            </w:r>
          </w:p>
        </w:tc>
        <w:tc>
          <w:tcPr>
            <w:tcW w:w="1836" w:type="dxa"/>
            <w:vAlign w:val="center"/>
          </w:tcPr>
          <w:p w14:paraId="37B17E89">
            <w:pPr>
              <w:pStyle w:val="20"/>
              <w:spacing w:line="276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129" w:type="dxa"/>
            <w:vAlign w:val="center"/>
          </w:tcPr>
          <w:p w14:paraId="6400D727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460" w:type="dxa"/>
            <w:gridSpan w:val="3"/>
            <w:vAlign w:val="center"/>
          </w:tcPr>
          <w:p w14:paraId="0AF4D1FE">
            <w:pPr>
              <w:pStyle w:val="20"/>
              <w:spacing w:line="274" w:lineRule="exact"/>
              <w:jc w:val="center"/>
              <w:rPr>
                <w:rFonts w:hint="default" w:ascii="Times New Roman" w:eastAsia="宋体"/>
                <w:sz w:val="24"/>
                <w:lang w:val="en-US" w:eastAsia="zh-CN"/>
              </w:rPr>
            </w:pPr>
          </w:p>
        </w:tc>
      </w:tr>
      <w:tr w14:paraId="5B4402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377" w:type="dxa"/>
            <w:vMerge w:val="continue"/>
          </w:tcPr>
          <w:p w14:paraId="275254F9"/>
        </w:tc>
        <w:tc>
          <w:tcPr>
            <w:tcW w:w="7802" w:type="dxa"/>
            <w:gridSpan w:val="6"/>
            <w:vAlign w:val="center"/>
          </w:tcPr>
          <w:p w14:paraId="03EB4879">
            <w:pPr>
              <w:pStyle w:val="20"/>
              <w:spacing w:line="293" w:lineRule="exact"/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</w:tr>
      <w:tr w14:paraId="30DBEC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377" w:type="dxa"/>
            <w:vMerge w:val="continue"/>
          </w:tcPr>
          <w:p w14:paraId="314789F3"/>
        </w:tc>
        <w:tc>
          <w:tcPr>
            <w:tcW w:w="1377" w:type="dxa"/>
            <w:vAlign w:val="center"/>
          </w:tcPr>
          <w:p w14:paraId="273E57FD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通讯地址</w:t>
            </w:r>
          </w:p>
        </w:tc>
        <w:tc>
          <w:tcPr>
            <w:tcW w:w="4130" w:type="dxa"/>
            <w:gridSpan w:val="3"/>
            <w:vAlign w:val="center"/>
          </w:tcPr>
          <w:p w14:paraId="447874E3">
            <w:pPr>
              <w:pStyle w:val="20"/>
              <w:spacing w:line="276" w:lineRule="exact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  <w:tc>
          <w:tcPr>
            <w:tcW w:w="607" w:type="dxa"/>
            <w:vAlign w:val="center"/>
          </w:tcPr>
          <w:p w14:paraId="481D7460">
            <w:pPr>
              <w:pStyle w:val="20"/>
              <w:spacing w:line="276" w:lineRule="exact"/>
              <w:ind w:right="48"/>
              <w:jc w:val="center"/>
              <w:rPr>
                <w:sz w:val="24"/>
              </w:rPr>
            </w:pPr>
            <w:r>
              <w:rPr>
                <w:sz w:val="24"/>
              </w:rPr>
              <w:t>邮编</w:t>
            </w:r>
          </w:p>
        </w:tc>
        <w:tc>
          <w:tcPr>
            <w:tcW w:w="1688" w:type="dxa"/>
            <w:vAlign w:val="center"/>
          </w:tcPr>
          <w:p w14:paraId="18ED5B87">
            <w:pPr>
              <w:pStyle w:val="20"/>
              <w:spacing w:line="276" w:lineRule="exact"/>
              <w:ind w:right="48"/>
              <w:jc w:val="center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341AE1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377" w:type="dxa"/>
            <w:vMerge w:val="continue"/>
          </w:tcPr>
          <w:p w14:paraId="64993A18"/>
        </w:tc>
        <w:tc>
          <w:tcPr>
            <w:tcW w:w="1377" w:type="dxa"/>
            <w:vAlign w:val="center"/>
          </w:tcPr>
          <w:p w14:paraId="40247A74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联系人</w:t>
            </w:r>
          </w:p>
        </w:tc>
        <w:tc>
          <w:tcPr>
            <w:tcW w:w="1836" w:type="dxa"/>
            <w:vAlign w:val="center"/>
          </w:tcPr>
          <w:p w14:paraId="2CB31577">
            <w:pPr>
              <w:pStyle w:val="20"/>
              <w:spacing w:line="276" w:lineRule="exact"/>
              <w:jc w:val="center"/>
              <w:rPr>
                <w:rFonts w:hint="eastAsia"/>
                <w:sz w:val="24"/>
                <w:lang w:val="en-US" w:eastAsia="zh-CN"/>
              </w:rPr>
            </w:pPr>
          </w:p>
        </w:tc>
        <w:tc>
          <w:tcPr>
            <w:tcW w:w="1129" w:type="dxa"/>
            <w:vAlign w:val="center"/>
          </w:tcPr>
          <w:p w14:paraId="36DB9F3B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460" w:type="dxa"/>
            <w:gridSpan w:val="3"/>
            <w:vAlign w:val="center"/>
          </w:tcPr>
          <w:p w14:paraId="14699D60">
            <w:pPr>
              <w:pStyle w:val="20"/>
              <w:spacing w:line="276" w:lineRule="exact"/>
              <w:jc w:val="center"/>
              <w:rPr>
                <w:sz w:val="24"/>
              </w:rPr>
            </w:pPr>
          </w:p>
        </w:tc>
      </w:tr>
      <w:tr w14:paraId="64C62D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exact"/>
        </w:trPr>
        <w:tc>
          <w:tcPr>
            <w:tcW w:w="1377" w:type="dxa"/>
            <w:vMerge w:val="restart"/>
          </w:tcPr>
          <w:p w14:paraId="044F496F">
            <w:pPr>
              <w:pStyle w:val="20"/>
              <w:spacing w:before="1"/>
              <w:rPr>
                <w:rFonts w:ascii="Times New Roman"/>
                <w:sz w:val="22"/>
              </w:rPr>
            </w:pPr>
          </w:p>
          <w:p w14:paraId="259EB5A6">
            <w:pPr>
              <w:pStyle w:val="20"/>
              <w:spacing w:line="312" w:lineRule="exact"/>
              <w:ind w:left="551" w:right="551"/>
              <w:jc w:val="both"/>
              <w:rPr>
                <w:sz w:val="24"/>
              </w:rPr>
            </w:pPr>
          </w:p>
          <w:p w14:paraId="0E49EAEF">
            <w:pPr>
              <w:pStyle w:val="20"/>
              <w:spacing w:line="312" w:lineRule="exact"/>
              <w:ind w:left="551" w:right="551"/>
              <w:jc w:val="both"/>
              <w:rPr>
                <w:sz w:val="24"/>
              </w:rPr>
            </w:pPr>
            <w:r>
              <w:rPr>
                <w:sz w:val="24"/>
              </w:rPr>
              <w:t>主要完成人</w:t>
            </w:r>
          </w:p>
        </w:tc>
        <w:tc>
          <w:tcPr>
            <w:tcW w:w="1377" w:type="dxa"/>
            <w:vAlign w:val="center"/>
          </w:tcPr>
          <w:p w14:paraId="62A19EDD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2965" w:type="dxa"/>
            <w:gridSpan w:val="2"/>
            <w:vAlign w:val="center"/>
          </w:tcPr>
          <w:p w14:paraId="11F5252C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工作单位</w:t>
            </w:r>
          </w:p>
        </w:tc>
        <w:tc>
          <w:tcPr>
            <w:tcW w:w="1165" w:type="dxa"/>
            <w:vAlign w:val="center"/>
          </w:tcPr>
          <w:p w14:paraId="30D89ED1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2295" w:type="dxa"/>
            <w:gridSpan w:val="2"/>
            <w:vAlign w:val="center"/>
          </w:tcPr>
          <w:p w14:paraId="6A944736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电话</w:t>
            </w:r>
          </w:p>
        </w:tc>
      </w:tr>
      <w:tr w14:paraId="52EE87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1377" w:type="dxa"/>
            <w:vMerge w:val="continue"/>
          </w:tcPr>
          <w:p w14:paraId="383261AE"/>
        </w:tc>
        <w:tc>
          <w:tcPr>
            <w:tcW w:w="1377" w:type="dxa"/>
            <w:vAlign w:val="center"/>
          </w:tcPr>
          <w:p w14:paraId="0E817E33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965" w:type="dxa"/>
            <w:gridSpan w:val="2"/>
            <w:vAlign w:val="center"/>
          </w:tcPr>
          <w:p w14:paraId="1777BFE9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1165" w:type="dxa"/>
            <w:vAlign w:val="center"/>
          </w:tcPr>
          <w:p w14:paraId="1F491A48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295" w:type="dxa"/>
            <w:gridSpan w:val="2"/>
            <w:vAlign w:val="center"/>
          </w:tcPr>
          <w:p w14:paraId="1F3B64FD">
            <w:pPr>
              <w:spacing w:line="440" w:lineRule="exact"/>
              <w:ind w:left="0" w:leftChars="0" w:right="0" w:rightChars="0"/>
              <w:jc w:val="center"/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</w:p>
        </w:tc>
      </w:tr>
      <w:tr w14:paraId="65A2EE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377" w:type="dxa"/>
            <w:vMerge w:val="continue"/>
          </w:tcPr>
          <w:p w14:paraId="5FC81CF5"/>
        </w:tc>
        <w:tc>
          <w:tcPr>
            <w:tcW w:w="1377" w:type="dxa"/>
            <w:vAlign w:val="center"/>
          </w:tcPr>
          <w:p w14:paraId="38B59730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965" w:type="dxa"/>
            <w:gridSpan w:val="2"/>
            <w:vAlign w:val="center"/>
          </w:tcPr>
          <w:p w14:paraId="20E0B235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1165" w:type="dxa"/>
            <w:vAlign w:val="center"/>
          </w:tcPr>
          <w:p w14:paraId="24812022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295" w:type="dxa"/>
            <w:gridSpan w:val="2"/>
            <w:vAlign w:val="center"/>
          </w:tcPr>
          <w:p w14:paraId="318D7C09">
            <w:pPr>
              <w:spacing w:line="440" w:lineRule="exact"/>
              <w:ind w:left="0" w:leftChars="0" w:right="0" w:rightChars="0"/>
              <w:jc w:val="center"/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</w:p>
        </w:tc>
      </w:tr>
      <w:tr w14:paraId="65EF1A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377" w:type="dxa"/>
            <w:vMerge w:val="continue"/>
          </w:tcPr>
          <w:p w14:paraId="1B0ABA6E"/>
        </w:tc>
        <w:tc>
          <w:tcPr>
            <w:tcW w:w="1377" w:type="dxa"/>
            <w:vAlign w:val="center"/>
          </w:tcPr>
          <w:p w14:paraId="12192B0B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965" w:type="dxa"/>
            <w:gridSpan w:val="2"/>
            <w:vAlign w:val="center"/>
          </w:tcPr>
          <w:p w14:paraId="6CA5CB2B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1165" w:type="dxa"/>
            <w:vAlign w:val="center"/>
          </w:tcPr>
          <w:p w14:paraId="6F5C194E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295" w:type="dxa"/>
            <w:gridSpan w:val="2"/>
            <w:vAlign w:val="center"/>
          </w:tcPr>
          <w:p w14:paraId="4D1D7681">
            <w:pPr>
              <w:spacing w:line="440" w:lineRule="exact"/>
              <w:ind w:left="0" w:leftChars="0" w:right="0" w:rightChars="0"/>
              <w:jc w:val="center"/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</w:p>
        </w:tc>
      </w:tr>
      <w:tr w14:paraId="43B5C2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1377" w:type="dxa"/>
            <w:vMerge w:val="continue"/>
          </w:tcPr>
          <w:p w14:paraId="0F983E8B"/>
        </w:tc>
        <w:tc>
          <w:tcPr>
            <w:tcW w:w="1377" w:type="dxa"/>
            <w:vAlign w:val="center"/>
          </w:tcPr>
          <w:p w14:paraId="4AB2B0C4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965" w:type="dxa"/>
            <w:gridSpan w:val="2"/>
            <w:vAlign w:val="center"/>
          </w:tcPr>
          <w:p w14:paraId="3FAB495E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1165" w:type="dxa"/>
            <w:vAlign w:val="center"/>
          </w:tcPr>
          <w:p w14:paraId="67363FD0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295" w:type="dxa"/>
            <w:gridSpan w:val="2"/>
            <w:vAlign w:val="center"/>
          </w:tcPr>
          <w:p w14:paraId="0D288DA9">
            <w:pPr>
              <w:spacing w:line="440" w:lineRule="exact"/>
              <w:ind w:left="0" w:leftChars="0" w:right="0" w:rightChars="0"/>
              <w:jc w:val="center"/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</w:p>
        </w:tc>
      </w:tr>
      <w:tr w14:paraId="454CDA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 w:hRule="atLeast"/>
        </w:trPr>
        <w:tc>
          <w:tcPr>
            <w:tcW w:w="1377" w:type="dxa"/>
            <w:vMerge w:val="continue"/>
          </w:tcPr>
          <w:p w14:paraId="190A6578"/>
        </w:tc>
        <w:tc>
          <w:tcPr>
            <w:tcW w:w="1377" w:type="dxa"/>
            <w:vAlign w:val="center"/>
          </w:tcPr>
          <w:p w14:paraId="53AB92D9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965" w:type="dxa"/>
            <w:gridSpan w:val="2"/>
            <w:vAlign w:val="center"/>
          </w:tcPr>
          <w:p w14:paraId="657CC06E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1165" w:type="dxa"/>
            <w:vAlign w:val="center"/>
          </w:tcPr>
          <w:p w14:paraId="1B994F5C">
            <w:pPr>
              <w:spacing w:line="440" w:lineRule="exact"/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en-US" w:eastAsia="en-US" w:bidi="ar-SA"/>
              </w:rPr>
            </w:pPr>
          </w:p>
        </w:tc>
        <w:tc>
          <w:tcPr>
            <w:tcW w:w="2295" w:type="dxa"/>
            <w:gridSpan w:val="2"/>
            <w:vAlign w:val="center"/>
          </w:tcPr>
          <w:p w14:paraId="6CF56DC9">
            <w:pPr>
              <w:spacing w:line="440" w:lineRule="exact"/>
              <w:ind w:left="0" w:leftChars="0" w:right="0" w:rightChars="0"/>
              <w:jc w:val="center"/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</w:p>
        </w:tc>
      </w:tr>
      <w:tr w14:paraId="0BB98C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377" w:type="dxa"/>
            <w:vMerge w:val="restart"/>
            <w:vAlign w:val="center"/>
          </w:tcPr>
          <w:p w14:paraId="3114FA47">
            <w:pPr>
              <w:pStyle w:val="20"/>
              <w:spacing w:line="273" w:lineRule="exact"/>
              <w:jc w:val="center"/>
              <w:rPr>
                <w:sz w:val="24"/>
              </w:rPr>
            </w:pPr>
          </w:p>
          <w:p w14:paraId="49467031">
            <w:pPr>
              <w:pStyle w:val="20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</w:t>
            </w:r>
          </w:p>
          <w:p w14:paraId="1F5DE0BF">
            <w:pPr>
              <w:pStyle w:val="20"/>
              <w:spacing w:before="29" w:line="312" w:lineRule="exact"/>
              <w:ind w:left="551" w:right="551"/>
              <w:jc w:val="center"/>
              <w:rPr>
                <w:sz w:val="24"/>
              </w:rPr>
            </w:pPr>
            <w:r>
              <w:rPr>
                <w:sz w:val="24"/>
              </w:rPr>
              <w:t>法应用工程情况</w:t>
            </w:r>
          </w:p>
        </w:tc>
        <w:tc>
          <w:tcPr>
            <w:tcW w:w="1377" w:type="dxa"/>
            <w:vAlign w:val="center"/>
          </w:tcPr>
          <w:p w14:paraId="1304E934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工程名称</w:t>
            </w:r>
          </w:p>
        </w:tc>
        <w:tc>
          <w:tcPr>
            <w:tcW w:w="6425" w:type="dxa"/>
            <w:gridSpan w:val="5"/>
            <w:vAlign w:val="center"/>
          </w:tcPr>
          <w:p w14:paraId="7F25EAED">
            <w:pPr>
              <w:pStyle w:val="20"/>
              <w:spacing w:line="292" w:lineRule="exact"/>
              <w:jc w:val="center"/>
              <w:rPr>
                <w:sz w:val="24"/>
              </w:rPr>
            </w:pPr>
          </w:p>
        </w:tc>
      </w:tr>
      <w:tr w14:paraId="783AF9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377" w:type="dxa"/>
            <w:vMerge w:val="continue"/>
          </w:tcPr>
          <w:p w14:paraId="0C0A1E55"/>
        </w:tc>
        <w:tc>
          <w:tcPr>
            <w:tcW w:w="1377" w:type="dxa"/>
            <w:vAlign w:val="center"/>
          </w:tcPr>
          <w:p w14:paraId="2A1BE017">
            <w:pPr>
              <w:pStyle w:val="20"/>
              <w:spacing w:line="276" w:lineRule="exact"/>
              <w:jc w:val="center"/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Times New Roman" w:hAnsi="宋体" w:eastAsia="宋体" w:cs="宋体"/>
                <w:sz w:val="24"/>
                <w:szCs w:val="22"/>
                <w:lang w:val="en-US" w:eastAsia="zh-CN" w:bidi="ar-SA"/>
              </w:rPr>
              <w:t>开竣工时间</w:t>
            </w:r>
          </w:p>
        </w:tc>
        <w:tc>
          <w:tcPr>
            <w:tcW w:w="2965" w:type="dxa"/>
            <w:gridSpan w:val="2"/>
            <w:vAlign w:val="center"/>
          </w:tcPr>
          <w:p w14:paraId="45A5B942">
            <w:pPr>
              <w:pStyle w:val="20"/>
              <w:spacing w:line="275" w:lineRule="exact"/>
              <w:jc w:val="center"/>
              <w:rPr>
                <w:rFonts w:hint="default" w:ascii="Times New Roman" w:hAnsi="宋体" w:eastAsia="宋体" w:cs="宋体"/>
                <w:sz w:val="24"/>
                <w:szCs w:val="22"/>
                <w:lang w:val="en-US" w:eastAsia="zh-CN" w:bidi="ar-SA"/>
              </w:rPr>
            </w:pPr>
          </w:p>
        </w:tc>
        <w:tc>
          <w:tcPr>
            <w:tcW w:w="1772" w:type="dxa"/>
            <w:gridSpan w:val="2"/>
            <w:vAlign w:val="center"/>
          </w:tcPr>
          <w:p w14:paraId="2D09BB1D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工程所在地</w:t>
            </w:r>
          </w:p>
        </w:tc>
        <w:tc>
          <w:tcPr>
            <w:tcW w:w="1688" w:type="dxa"/>
            <w:vAlign w:val="center"/>
          </w:tcPr>
          <w:p w14:paraId="1BFA2316">
            <w:pPr>
              <w:pStyle w:val="20"/>
              <w:spacing w:line="276" w:lineRule="exact"/>
              <w:ind w:left="-1"/>
              <w:jc w:val="center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 w14:paraId="512C7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377" w:type="dxa"/>
            <w:vMerge w:val="continue"/>
          </w:tcPr>
          <w:p w14:paraId="171DA744"/>
        </w:tc>
        <w:tc>
          <w:tcPr>
            <w:tcW w:w="1377" w:type="dxa"/>
            <w:vAlign w:val="center"/>
          </w:tcPr>
          <w:p w14:paraId="19B0E9A6">
            <w:pPr>
              <w:pStyle w:val="20"/>
              <w:spacing w:line="276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工程名称</w:t>
            </w:r>
          </w:p>
        </w:tc>
        <w:tc>
          <w:tcPr>
            <w:tcW w:w="6425" w:type="dxa"/>
            <w:gridSpan w:val="5"/>
            <w:vAlign w:val="center"/>
          </w:tcPr>
          <w:p w14:paraId="350C8551">
            <w:pPr>
              <w:pStyle w:val="20"/>
              <w:spacing w:line="294" w:lineRule="exact"/>
              <w:jc w:val="center"/>
              <w:rPr>
                <w:sz w:val="24"/>
              </w:rPr>
            </w:pPr>
          </w:p>
        </w:tc>
      </w:tr>
      <w:tr w14:paraId="6C0515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377" w:type="dxa"/>
            <w:vMerge w:val="continue"/>
          </w:tcPr>
          <w:p w14:paraId="4CDFF28C"/>
        </w:tc>
        <w:tc>
          <w:tcPr>
            <w:tcW w:w="1377" w:type="dxa"/>
            <w:vAlign w:val="center"/>
          </w:tcPr>
          <w:p w14:paraId="72FCF6AA">
            <w:pPr>
              <w:pStyle w:val="20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开竣工时间</w:t>
            </w:r>
          </w:p>
        </w:tc>
        <w:tc>
          <w:tcPr>
            <w:tcW w:w="2965" w:type="dxa"/>
            <w:gridSpan w:val="2"/>
            <w:vAlign w:val="center"/>
          </w:tcPr>
          <w:p w14:paraId="083D6B3B">
            <w:pPr>
              <w:pStyle w:val="20"/>
              <w:spacing w:line="274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772" w:type="dxa"/>
            <w:gridSpan w:val="2"/>
            <w:vAlign w:val="center"/>
          </w:tcPr>
          <w:p w14:paraId="29A3CEEA">
            <w:pPr>
              <w:pStyle w:val="20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工程所在地</w:t>
            </w:r>
          </w:p>
        </w:tc>
        <w:tc>
          <w:tcPr>
            <w:tcW w:w="1688" w:type="dxa"/>
            <w:vAlign w:val="center"/>
          </w:tcPr>
          <w:p w14:paraId="1562BA39">
            <w:pPr>
              <w:jc w:val="center"/>
              <w:rPr>
                <w:rFonts w:hint="default" w:eastAsia="仿宋"/>
                <w:lang w:val="en-US" w:eastAsia="zh-CN"/>
              </w:rPr>
            </w:pPr>
          </w:p>
        </w:tc>
      </w:tr>
      <w:tr w14:paraId="034272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377" w:type="dxa"/>
            <w:vMerge w:val="continue"/>
          </w:tcPr>
          <w:p w14:paraId="56C4CAA6"/>
        </w:tc>
        <w:tc>
          <w:tcPr>
            <w:tcW w:w="1377" w:type="dxa"/>
            <w:vAlign w:val="center"/>
          </w:tcPr>
          <w:p w14:paraId="69C2C311">
            <w:pPr>
              <w:pStyle w:val="20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工程名称</w:t>
            </w:r>
          </w:p>
        </w:tc>
        <w:tc>
          <w:tcPr>
            <w:tcW w:w="6425" w:type="dxa"/>
            <w:gridSpan w:val="5"/>
            <w:vAlign w:val="center"/>
          </w:tcPr>
          <w:p w14:paraId="0E4B8663">
            <w:pPr>
              <w:pStyle w:val="20"/>
              <w:spacing w:line="293" w:lineRule="exact"/>
              <w:jc w:val="center"/>
              <w:rPr>
                <w:sz w:val="24"/>
              </w:rPr>
            </w:pPr>
          </w:p>
        </w:tc>
      </w:tr>
      <w:tr w14:paraId="711FF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377" w:type="dxa"/>
            <w:vMerge w:val="continue"/>
          </w:tcPr>
          <w:p w14:paraId="6410F5DE"/>
        </w:tc>
        <w:tc>
          <w:tcPr>
            <w:tcW w:w="1377" w:type="dxa"/>
            <w:vAlign w:val="center"/>
          </w:tcPr>
          <w:p w14:paraId="1EA59EBF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开竣工时间</w:t>
            </w:r>
          </w:p>
        </w:tc>
        <w:tc>
          <w:tcPr>
            <w:tcW w:w="2965" w:type="dxa"/>
            <w:gridSpan w:val="2"/>
            <w:vAlign w:val="center"/>
          </w:tcPr>
          <w:p w14:paraId="0A97BD36">
            <w:pPr>
              <w:pStyle w:val="20"/>
              <w:spacing w:line="276" w:lineRule="exact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772" w:type="dxa"/>
            <w:gridSpan w:val="2"/>
            <w:vAlign w:val="center"/>
          </w:tcPr>
          <w:p w14:paraId="3EDAFEF6">
            <w:pPr>
              <w:pStyle w:val="20"/>
              <w:spacing w:line="274" w:lineRule="exact"/>
              <w:jc w:val="center"/>
              <w:rPr>
                <w:sz w:val="24"/>
              </w:rPr>
            </w:pPr>
            <w:r>
              <w:rPr>
                <w:sz w:val="24"/>
              </w:rPr>
              <w:t>工程所在地</w:t>
            </w:r>
          </w:p>
        </w:tc>
        <w:tc>
          <w:tcPr>
            <w:tcW w:w="1688" w:type="dxa"/>
            <w:vAlign w:val="center"/>
          </w:tcPr>
          <w:p w14:paraId="23C3E127">
            <w:pPr>
              <w:jc w:val="center"/>
            </w:pPr>
          </w:p>
        </w:tc>
      </w:tr>
    </w:tbl>
    <w:p w14:paraId="49A7B83C">
      <w:r>
        <w:br w:type="page"/>
      </w:r>
    </w:p>
    <w:tbl>
      <w:tblPr>
        <w:tblStyle w:val="7"/>
        <w:tblW w:w="9059" w:type="dxa"/>
        <w:tblInd w:w="1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8"/>
        <w:gridCol w:w="6341"/>
      </w:tblGrid>
      <w:tr w14:paraId="3A5598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0" w:hRule="exact"/>
        </w:trPr>
        <w:tc>
          <w:tcPr>
            <w:tcW w:w="2718" w:type="dxa"/>
            <w:vAlign w:val="center"/>
          </w:tcPr>
          <w:p w14:paraId="11692065">
            <w:pPr>
              <w:pStyle w:val="20"/>
              <w:spacing w:line="312" w:lineRule="exact"/>
              <w:ind w:right="27"/>
              <w:jc w:val="both"/>
              <w:rPr>
                <w:sz w:val="24"/>
              </w:rPr>
            </w:pPr>
          </w:p>
          <w:p w14:paraId="68FBFC0C">
            <w:pPr>
              <w:pStyle w:val="20"/>
              <w:spacing w:line="312" w:lineRule="exact"/>
              <w:ind w:left="388" w:right="27" w:hanging="360"/>
              <w:jc w:val="center"/>
              <w:rPr>
                <w:sz w:val="24"/>
              </w:rPr>
            </w:pPr>
            <w:r>
              <w:rPr>
                <w:sz w:val="24"/>
              </w:rPr>
              <w:t>工法关键技术名称</w:t>
            </w:r>
          </w:p>
          <w:p w14:paraId="74B08346">
            <w:pPr>
              <w:pStyle w:val="20"/>
              <w:spacing w:line="312" w:lineRule="exact"/>
              <w:ind w:left="388" w:right="27" w:hanging="360"/>
              <w:jc w:val="center"/>
              <w:rPr>
                <w:sz w:val="24"/>
              </w:rPr>
            </w:pPr>
            <w:r>
              <w:rPr>
                <w:sz w:val="24"/>
              </w:rPr>
              <w:t>组织审定单位</w:t>
            </w:r>
            <w:r>
              <w:rPr>
                <w:rFonts w:hint="eastAsia"/>
                <w:sz w:val="24"/>
                <w:lang w:eastAsia="zh-CN"/>
              </w:rPr>
              <w:t>、</w:t>
            </w:r>
            <w:r>
              <w:rPr>
                <w:sz w:val="24"/>
              </w:rPr>
              <w:t>时间</w:t>
            </w:r>
          </w:p>
        </w:tc>
        <w:tc>
          <w:tcPr>
            <w:tcW w:w="6341" w:type="dxa"/>
            <w:vAlign w:val="center"/>
          </w:tcPr>
          <w:p w14:paraId="713A9975">
            <w:pPr>
              <w:spacing w:line="440" w:lineRule="exact"/>
              <w:ind w:firstLine="480" w:firstLineChars="200"/>
              <w:jc w:val="center"/>
              <w:rPr>
                <w:sz w:val="24"/>
              </w:rPr>
            </w:pPr>
          </w:p>
        </w:tc>
      </w:tr>
      <w:tr w14:paraId="1C5044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1" w:hRule="exact"/>
        </w:trPr>
        <w:tc>
          <w:tcPr>
            <w:tcW w:w="2718" w:type="dxa"/>
            <w:vAlign w:val="center"/>
          </w:tcPr>
          <w:p w14:paraId="0747FF67">
            <w:pPr>
              <w:pStyle w:val="20"/>
              <w:spacing w:line="312" w:lineRule="exact"/>
              <w:ind w:left="748" w:right="27" w:hanging="720"/>
              <w:jc w:val="center"/>
              <w:rPr>
                <w:sz w:val="24"/>
              </w:rPr>
            </w:pPr>
          </w:p>
          <w:p w14:paraId="0F5A0927">
            <w:pPr>
              <w:pStyle w:val="20"/>
              <w:spacing w:line="312" w:lineRule="exact"/>
              <w:ind w:left="748" w:right="27" w:hanging="720"/>
              <w:jc w:val="center"/>
              <w:rPr>
                <w:sz w:val="24"/>
              </w:rPr>
            </w:pPr>
          </w:p>
          <w:p w14:paraId="685F7F72">
            <w:pPr>
              <w:pStyle w:val="20"/>
              <w:spacing w:line="312" w:lineRule="exact"/>
              <w:ind w:left="748" w:right="27" w:hanging="720"/>
              <w:jc w:val="center"/>
              <w:rPr>
                <w:sz w:val="24"/>
              </w:rPr>
            </w:pPr>
            <w:r>
              <w:rPr>
                <w:sz w:val="24"/>
              </w:rPr>
              <w:t>工法关键技术</w:t>
            </w:r>
          </w:p>
          <w:p w14:paraId="1469E860">
            <w:pPr>
              <w:pStyle w:val="20"/>
              <w:spacing w:line="312" w:lineRule="exact"/>
              <w:ind w:left="748" w:right="27" w:hanging="720"/>
              <w:jc w:val="center"/>
              <w:rPr>
                <w:sz w:val="24"/>
              </w:rPr>
            </w:pPr>
            <w:r>
              <w:rPr>
                <w:sz w:val="24"/>
              </w:rPr>
              <w:t>获科技成果奖励的情况</w:t>
            </w:r>
          </w:p>
          <w:p w14:paraId="3A39CD89">
            <w:pPr>
              <w:pStyle w:val="20"/>
              <w:spacing w:line="312" w:lineRule="exact"/>
              <w:ind w:left="748" w:right="27" w:hanging="720"/>
              <w:jc w:val="center"/>
              <w:rPr>
                <w:sz w:val="24"/>
              </w:rPr>
            </w:pPr>
          </w:p>
          <w:p w14:paraId="19C9A26E">
            <w:pPr>
              <w:pStyle w:val="20"/>
              <w:spacing w:line="312" w:lineRule="exact"/>
              <w:ind w:left="748" w:right="27" w:hanging="720"/>
              <w:jc w:val="center"/>
              <w:rPr>
                <w:sz w:val="24"/>
              </w:rPr>
            </w:pPr>
          </w:p>
        </w:tc>
        <w:tc>
          <w:tcPr>
            <w:tcW w:w="6341" w:type="dxa"/>
            <w:vAlign w:val="center"/>
          </w:tcPr>
          <w:p w14:paraId="60F7A9B9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53BC7F54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322E813F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2817CFF5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434F530F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28F1CD71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4778D216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5FFFF270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087ECF48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3930FB6B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33ECC615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4C616AB3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  <w:p w14:paraId="5EC7A525">
            <w:pPr>
              <w:pStyle w:val="20"/>
              <w:spacing w:line="276" w:lineRule="exact"/>
              <w:ind w:left="-1" w:firstLine="480" w:firstLineChars="200"/>
              <w:jc w:val="center"/>
              <w:rPr>
                <w:sz w:val="24"/>
              </w:rPr>
            </w:pPr>
          </w:p>
        </w:tc>
      </w:tr>
      <w:tr w14:paraId="61D4EE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7" w:hRule="exact"/>
        </w:trPr>
        <w:tc>
          <w:tcPr>
            <w:tcW w:w="2718" w:type="dxa"/>
            <w:vAlign w:val="center"/>
          </w:tcPr>
          <w:p w14:paraId="3BBD90F9">
            <w:pPr>
              <w:pStyle w:val="20"/>
              <w:jc w:val="center"/>
              <w:rPr>
                <w:rFonts w:ascii="Times New Roman"/>
                <w:sz w:val="24"/>
              </w:rPr>
            </w:pPr>
          </w:p>
          <w:p w14:paraId="4E4FFA83">
            <w:pPr>
              <w:pStyle w:val="20"/>
              <w:spacing w:before="2"/>
              <w:jc w:val="center"/>
              <w:rPr>
                <w:rFonts w:ascii="Times New Roman"/>
                <w:sz w:val="26"/>
              </w:rPr>
            </w:pPr>
          </w:p>
          <w:p w14:paraId="4A034EFA">
            <w:pPr>
              <w:pStyle w:val="20"/>
              <w:spacing w:line="312" w:lineRule="exact"/>
              <w:ind w:left="1228" w:right="27" w:hanging="1200"/>
              <w:jc w:val="center"/>
              <w:rPr>
                <w:sz w:val="24"/>
              </w:rPr>
            </w:pPr>
            <w:r>
              <w:rPr>
                <w:sz w:val="24"/>
              </w:rPr>
              <w:t>工法形成</w:t>
            </w:r>
          </w:p>
          <w:p w14:paraId="002EF184">
            <w:pPr>
              <w:pStyle w:val="20"/>
              <w:spacing w:line="312" w:lineRule="exact"/>
              <w:ind w:left="1228" w:right="27" w:hanging="1200"/>
              <w:jc w:val="center"/>
              <w:rPr>
                <w:sz w:val="24"/>
              </w:rPr>
            </w:pPr>
            <w:r>
              <w:rPr>
                <w:sz w:val="24"/>
              </w:rPr>
              <w:t>企业技术标准情况</w:t>
            </w:r>
          </w:p>
          <w:p w14:paraId="6DDCAF82">
            <w:pPr>
              <w:pStyle w:val="20"/>
              <w:jc w:val="center"/>
              <w:rPr>
                <w:rFonts w:ascii="Times New Roman"/>
                <w:sz w:val="26"/>
              </w:rPr>
            </w:pPr>
          </w:p>
          <w:p w14:paraId="356DF529">
            <w:pPr>
              <w:pStyle w:val="20"/>
              <w:jc w:val="center"/>
              <w:rPr>
                <w:rFonts w:ascii="Times New Roman"/>
                <w:sz w:val="26"/>
              </w:rPr>
            </w:pPr>
          </w:p>
          <w:p w14:paraId="0A8232DF">
            <w:pPr>
              <w:pStyle w:val="20"/>
              <w:spacing w:before="184" w:line="312" w:lineRule="exact"/>
              <w:ind w:left="28" w:right="27"/>
              <w:jc w:val="center"/>
              <w:rPr>
                <w:rFonts w:ascii="Times New Roman" w:eastAsia="Times New Roman"/>
                <w:sz w:val="24"/>
              </w:rPr>
            </w:pPr>
          </w:p>
        </w:tc>
        <w:tc>
          <w:tcPr>
            <w:tcW w:w="6341" w:type="dxa"/>
            <w:vAlign w:val="center"/>
          </w:tcPr>
          <w:p w14:paraId="5DFE611B">
            <w:pPr>
              <w:spacing w:line="440" w:lineRule="exact"/>
              <w:ind w:firstLine="480" w:firstLineChars="200"/>
              <w:jc w:val="center"/>
              <w:rPr>
                <w:rFonts w:ascii="Times New Roman" w:eastAsia="Times New Roman"/>
                <w:sz w:val="24"/>
              </w:rPr>
            </w:pPr>
          </w:p>
        </w:tc>
      </w:tr>
    </w:tbl>
    <w:p w14:paraId="02C2B1D5">
      <w:pPr>
        <w:rPr>
          <w:rFonts w:hint="default"/>
          <w:sz w:val="32"/>
          <w:szCs w:val="32"/>
          <w:lang w:val="en-US" w:eastAsia="zh-CN"/>
        </w:rPr>
      </w:pPr>
      <w:r>
        <w:rPr>
          <w:sz w:val="24"/>
        </w:rPr>
        <w:br w:type="page"/>
      </w:r>
    </w:p>
    <w:tbl>
      <w:tblPr>
        <w:tblStyle w:val="7"/>
        <w:tblW w:w="9083" w:type="dxa"/>
        <w:tblInd w:w="2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3"/>
      </w:tblGrid>
      <w:tr w14:paraId="5B884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6" w:hRule="atLeast"/>
        </w:trPr>
        <w:tc>
          <w:tcPr>
            <w:tcW w:w="9083" w:type="dxa"/>
            <w:noWrap w:val="0"/>
            <w:vAlign w:val="top"/>
          </w:tcPr>
          <w:p w14:paraId="22C4CE18">
            <w:pP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  <w:p w14:paraId="1B62CFDF">
            <w:pPr>
              <w:rPr>
                <w:rFonts w:hint="eastAsia" w:ascii="仿宋_GB2312" w:eastAsia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工法内容简述：</w:t>
            </w:r>
          </w:p>
          <w:p w14:paraId="3FE915E4"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 w14:paraId="55887EC9"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br w:type="page"/>
      </w:r>
    </w:p>
    <w:tbl>
      <w:tblPr>
        <w:tblStyle w:val="7"/>
        <w:tblW w:w="9100" w:type="dxa"/>
        <w:tblInd w:w="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0"/>
      </w:tblGrid>
      <w:tr w14:paraId="47B52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0" w:hRule="atLeast"/>
        </w:trPr>
        <w:tc>
          <w:tcPr>
            <w:tcW w:w="9100" w:type="dxa"/>
            <w:noWrap w:val="0"/>
            <w:vAlign w:val="top"/>
          </w:tcPr>
          <w:p w14:paraId="1610F431">
            <w:pP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  <w:p w14:paraId="7C05364E">
            <w:pP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关键技术及保密点（如有专利权，请注名专利号）：</w:t>
            </w:r>
          </w:p>
          <w:p w14:paraId="01188C7F">
            <w:pPr>
              <w:rPr>
                <w:rFonts w:hint="eastAsia" w:ascii="仿宋_GB2312" w:eastAsia="仿宋_GB2312"/>
                <w:sz w:val="24"/>
              </w:rPr>
            </w:pPr>
          </w:p>
        </w:tc>
      </w:tr>
    </w:tbl>
    <w:p w14:paraId="2222AE46"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br w:type="page"/>
      </w:r>
    </w:p>
    <w:tbl>
      <w:tblPr>
        <w:tblStyle w:val="7"/>
        <w:tblW w:w="9083" w:type="dxa"/>
        <w:tblInd w:w="2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3"/>
      </w:tblGrid>
      <w:tr w14:paraId="5CC79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0" w:hRule="atLeast"/>
        </w:trPr>
        <w:tc>
          <w:tcPr>
            <w:tcW w:w="9083" w:type="dxa"/>
            <w:noWrap w:val="0"/>
            <w:vAlign w:val="top"/>
          </w:tcPr>
          <w:p w14:paraId="53F9B81F">
            <w:pP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  <w:p w14:paraId="4C996B50">
            <w:pP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技术水平和技术难度（与国内外同类技术水平比较）：</w:t>
            </w:r>
          </w:p>
          <w:p w14:paraId="60355D4D">
            <w:pPr>
              <w:rPr>
                <w:rFonts w:hint="eastAsia" w:ascii="仿宋_GB2312" w:eastAsia="仿宋_GB2312"/>
                <w:sz w:val="24"/>
              </w:rPr>
            </w:pPr>
          </w:p>
        </w:tc>
      </w:tr>
    </w:tbl>
    <w:p w14:paraId="4AD148AD"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br w:type="page"/>
      </w:r>
    </w:p>
    <w:tbl>
      <w:tblPr>
        <w:tblStyle w:val="7"/>
        <w:tblW w:w="9067" w:type="dxa"/>
        <w:tblInd w:w="2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7"/>
      </w:tblGrid>
      <w:tr w14:paraId="0FB07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0" w:hRule="atLeast"/>
        </w:trPr>
        <w:tc>
          <w:tcPr>
            <w:tcW w:w="9067" w:type="dxa"/>
            <w:noWrap w:val="0"/>
            <w:vAlign w:val="top"/>
          </w:tcPr>
          <w:p w14:paraId="775407EA">
            <w:pPr>
              <w:pStyle w:val="3"/>
              <w:spacing w:before="86"/>
              <w:ind w:left="103"/>
              <w:rPr>
                <w:rFonts w:hint="eastAsia" w:ascii="宋体" w:hAnsi="宋体" w:eastAsia="宋体" w:cs="宋体"/>
                <w:b/>
                <w:bCs/>
              </w:rPr>
            </w:pPr>
          </w:p>
          <w:p w14:paraId="35A64AD7">
            <w:pPr>
              <w:pStyle w:val="3"/>
              <w:spacing w:before="86"/>
              <w:ind w:left="103"/>
              <w:rPr>
                <w:rFonts w:hint="eastAsia" w:ascii="宋体" w:hAnsi="宋体" w:eastAsia="宋体" w:cs="宋体"/>
                <w:b w:val="0"/>
                <w:bCs w:val="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</w:rPr>
              <w:t>工法应用情况及应用前景：</w:t>
            </w:r>
          </w:p>
          <w:p w14:paraId="0FAED27B">
            <w:pPr>
              <w:ind w:firstLine="480" w:firstLineChars="200"/>
              <w:rPr>
                <w:rFonts w:hint="eastAsia" w:ascii="仿宋_GB2312" w:eastAsia="仿宋_GB2312"/>
                <w:sz w:val="24"/>
              </w:rPr>
            </w:pPr>
          </w:p>
        </w:tc>
      </w:tr>
    </w:tbl>
    <w:p w14:paraId="76336B03">
      <w:pPr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br w:type="page"/>
      </w:r>
    </w:p>
    <w:tbl>
      <w:tblPr>
        <w:tblStyle w:val="7"/>
        <w:tblW w:w="9083" w:type="dxa"/>
        <w:tblInd w:w="2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3"/>
      </w:tblGrid>
      <w:tr w14:paraId="24A5B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60" w:hRule="atLeast"/>
        </w:trPr>
        <w:tc>
          <w:tcPr>
            <w:tcW w:w="9083" w:type="dxa"/>
            <w:noWrap w:val="0"/>
            <w:vAlign w:val="top"/>
          </w:tcPr>
          <w:p w14:paraId="7538700F">
            <w:pP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</w:pPr>
          </w:p>
          <w:p w14:paraId="70649C4B">
            <w:pP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  <w:t>经济效益和社会效益（包括节能和环保效益）：</w:t>
            </w:r>
          </w:p>
          <w:p w14:paraId="1AA20FE7">
            <w:pP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</w:rPr>
            </w:pPr>
          </w:p>
          <w:p w14:paraId="26CD3266">
            <w:pPr>
              <w:widowControl w:val="0"/>
              <w:numPr>
                <w:ilvl w:val="0"/>
                <w:numId w:val="0"/>
              </w:numPr>
              <w:autoSpaceDE w:val="0"/>
              <w:autoSpaceDN w:val="0"/>
              <w:spacing w:before="0" w:after="0" w:line="240" w:lineRule="auto"/>
              <w:ind w:leftChars="0" w:right="0" w:rightChars="0"/>
              <w:jc w:val="left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</w:tbl>
    <w:p w14:paraId="5AFF0AD4">
      <w:pPr>
        <w:rPr>
          <w:rFonts w:ascii="Times New Roman"/>
          <w:sz w:val="20"/>
        </w:rPr>
      </w:pPr>
      <w:r>
        <w:rPr>
          <w:rFonts w:ascii="Times New Roman"/>
          <w:spacing w:val="-49"/>
          <w:sz w:val="20"/>
        </w:rPr>
        <w:t xml:space="preserve">   </w:t>
      </w:r>
    </w:p>
    <w:p w14:paraId="6337597D">
      <w:pPr>
        <w:pStyle w:val="3"/>
        <w:ind w:left="110" w:leftChars="0" w:hanging="110" w:hangingChars="55"/>
        <w:rPr>
          <w:rFonts w:ascii="Times New Roman"/>
          <w:sz w:val="20"/>
        </w:rPr>
      </w:pPr>
    </w:p>
    <w:p w14:paraId="7502181F">
      <w:pPr>
        <w:rPr>
          <w:rFonts w:hint="default" w:ascii="Times New Roman"/>
          <w:sz w:val="20"/>
          <w:lang w:val="en-US" w:eastAsia="zh-CN"/>
        </w:rPr>
      </w:pPr>
    </w:p>
    <w:p w14:paraId="0CCAD5E5">
      <w:pPr>
        <w:rPr>
          <w:rFonts w:hint="default" w:ascii="Times New Roman"/>
          <w:sz w:val="20"/>
          <w:lang w:val="en-US" w:eastAsia="zh-CN"/>
        </w:rPr>
      </w:pPr>
    </w:p>
    <w:tbl>
      <w:tblPr>
        <w:tblStyle w:val="8"/>
        <w:tblW w:w="0" w:type="auto"/>
        <w:tblInd w:w="2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0"/>
      </w:tblGrid>
      <w:tr w14:paraId="7BA8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7" w:hRule="atLeast"/>
        </w:trPr>
        <w:tc>
          <w:tcPr>
            <w:tcW w:w="9100" w:type="dxa"/>
          </w:tcPr>
          <w:p w14:paraId="298C8621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31AF97B3">
            <w:pPr>
              <w:rPr>
                <w:rFonts w:hint="eastAsia" w:ascii="宋体" w:hAnsi="宋体" w:eastAsia="宋体" w:cs="宋体"/>
                <w:b w:val="0"/>
                <w:bCs/>
                <w:sz w:val="24"/>
              </w:rPr>
            </w:pPr>
          </w:p>
          <w:p w14:paraId="08C32239">
            <w:pPr>
              <w:rPr>
                <w:rFonts w:hint="eastAsia" w:ascii="宋体" w:hAnsi="宋体" w:eastAsia="宋体" w:cs="宋体"/>
                <w:b w:val="0"/>
                <w:bCs/>
                <w:sz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</w:rPr>
              <w:t>主要完成单位意见：</w:t>
            </w:r>
          </w:p>
          <w:p w14:paraId="66202EB1">
            <w:pPr>
              <w:rPr>
                <w:rFonts w:hint="eastAsia" w:ascii="宋体" w:hAnsi="宋体" w:eastAsia="宋体" w:cs="宋体"/>
                <w:b w:val="0"/>
                <w:bCs/>
                <w:sz w:val="20"/>
                <w:vertAlign w:val="baseline"/>
                <w:lang w:val="en-US" w:eastAsia="zh-CN"/>
              </w:rPr>
            </w:pPr>
          </w:p>
          <w:p w14:paraId="49DDE047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04673479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5C4A14A8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1CA95DF0">
            <w:pPr>
              <w:ind w:firstLine="7560" w:firstLineChars="27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15B1D97C">
            <w:pPr>
              <w:ind w:firstLine="7560" w:firstLineChars="27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1225664F">
            <w:pPr>
              <w:ind w:firstLine="7560" w:firstLineChars="27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46B909BD">
            <w:pPr>
              <w:ind w:firstLine="6720" w:firstLineChars="24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（公章）</w:t>
            </w:r>
          </w:p>
          <w:p w14:paraId="36ECF77C">
            <w:pPr>
              <w:ind w:firstLine="6160" w:firstLineChars="22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1BA19A74">
            <w:pPr>
              <w:ind w:firstLine="6440" w:firstLineChars="2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年     月     日</w:t>
            </w:r>
          </w:p>
          <w:p w14:paraId="1145B67B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127E6EC3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</w:tc>
      </w:tr>
      <w:tr w14:paraId="6A603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7" w:hRule="atLeast"/>
        </w:trPr>
        <w:tc>
          <w:tcPr>
            <w:tcW w:w="9100" w:type="dxa"/>
          </w:tcPr>
          <w:p w14:paraId="71D7FF09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3DDA344F">
            <w:pPr>
              <w:rPr>
                <w:rFonts w:hint="eastAsia" w:ascii="宋体" w:hAnsi="宋体" w:eastAsia="宋体" w:cs="宋体"/>
                <w:b/>
                <w:bCs w:val="0"/>
                <w:sz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lang w:val="en-US" w:eastAsia="zh-CN"/>
              </w:rPr>
              <w:t>推荐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</w:rPr>
              <w:t>单位意见：</w:t>
            </w:r>
          </w:p>
          <w:p w14:paraId="1CBB9C5E">
            <w:pPr>
              <w:rPr>
                <w:rFonts w:hint="eastAsia" w:ascii="宋体" w:hAnsi="宋体" w:eastAsia="宋体" w:cs="宋体"/>
                <w:b/>
                <w:bCs w:val="0"/>
                <w:sz w:val="20"/>
                <w:vertAlign w:val="baseline"/>
                <w:lang w:val="en-US" w:eastAsia="zh-CN"/>
              </w:rPr>
            </w:pPr>
          </w:p>
          <w:p w14:paraId="7283395F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79F1BE5C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67064C28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  <w:p w14:paraId="776440F4">
            <w:pPr>
              <w:ind w:firstLine="7560" w:firstLineChars="27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4B5BC496">
            <w:pPr>
              <w:ind w:firstLine="7560" w:firstLineChars="27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11D39D97">
            <w:pPr>
              <w:ind w:firstLine="7560" w:firstLineChars="27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26AE644C">
            <w:pPr>
              <w:ind w:firstLine="6720" w:firstLineChars="24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（公章）</w:t>
            </w:r>
          </w:p>
          <w:p w14:paraId="2397A329">
            <w:pPr>
              <w:ind w:firstLine="6160" w:firstLineChars="22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30665C69">
            <w:pPr>
              <w:ind w:firstLine="6440" w:firstLineChars="2300"/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年     月     日</w:t>
            </w:r>
          </w:p>
          <w:p w14:paraId="23870C91">
            <w:pPr>
              <w:rPr>
                <w:rFonts w:hint="default" w:ascii="Times New Roman"/>
                <w:sz w:val="20"/>
                <w:vertAlign w:val="baseline"/>
                <w:lang w:val="en-US" w:eastAsia="zh-CN"/>
              </w:rPr>
            </w:pPr>
          </w:p>
        </w:tc>
      </w:tr>
    </w:tbl>
    <w:p w14:paraId="5519B183">
      <w:pPr>
        <w:rPr>
          <w:rFonts w:hint="default" w:ascii="Times New Roman"/>
          <w:sz w:val="20"/>
          <w:lang w:val="en-US" w:eastAsia="zh-CN"/>
        </w:rPr>
      </w:pPr>
    </w:p>
    <w:sectPr>
      <w:footerReference r:id="rId5" w:type="default"/>
      <w:pgSz w:w="11910" w:h="16840"/>
      <w:pgMar w:top="1600" w:right="1151" w:bottom="1160" w:left="1548" w:header="720" w:footer="72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6046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C90ADFF">
                          <w:pPr>
                            <w:pStyle w:val="4"/>
                            <w:rPr>
                              <w:sz w:val="24"/>
                              <w:szCs w:val="36"/>
                            </w:rPr>
                          </w:pPr>
                          <w:r>
                            <w:rPr>
                              <w:sz w:val="24"/>
                              <w:szCs w:val="36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36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36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36"/>
                            </w:rPr>
                            <w:t>1</w:t>
                          </w:r>
                          <w:r>
                            <w:rPr>
                              <w:sz w:val="24"/>
                              <w:szCs w:val="3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C90ADFF">
                    <w:pPr>
                      <w:pStyle w:val="4"/>
                      <w:rPr>
                        <w:sz w:val="24"/>
                        <w:szCs w:val="36"/>
                      </w:rPr>
                    </w:pPr>
                    <w:r>
                      <w:rPr>
                        <w:sz w:val="24"/>
                        <w:szCs w:val="36"/>
                      </w:rPr>
                      <w:fldChar w:fldCharType="begin"/>
                    </w:r>
                    <w:r>
                      <w:rPr>
                        <w:sz w:val="24"/>
                        <w:szCs w:val="36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36"/>
                      </w:rPr>
                      <w:fldChar w:fldCharType="separate"/>
                    </w:r>
                    <w:r>
                      <w:rPr>
                        <w:sz w:val="24"/>
                        <w:szCs w:val="36"/>
                      </w:rPr>
                      <w:t>1</w:t>
                    </w:r>
                    <w:r>
                      <w:rPr>
                        <w:sz w:val="24"/>
                        <w:szCs w:val="3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multilevel"/>
    <w:tmpl w:val="BF205925"/>
    <w:lvl w:ilvl="0" w:tentative="0">
      <w:start w:val="0"/>
      <w:numFmt w:val="bullet"/>
      <w:lvlText w:val="□"/>
      <w:lvlJc w:val="left"/>
      <w:pPr>
        <w:ind w:left="505" w:hanging="264"/>
      </w:pPr>
      <w:rPr>
        <w:rFonts w:hint="default" w:ascii="Times New Roman" w:hAnsi="Times New Roman" w:eastAsia="Times New Roman" w:cs="Times New Roman"/>
        <w:spacing w:val="-1"/>
        <w:w w:val="99"/>
        <w:sz w:val="24"/>
        <w:szCs w:val="24"/>
      </w:rPr>
    </w:lvl>
    <w:lvl w:ilvl="1" w:tentative="0">
      <w:start w:val="0"/>
      <w:numFmt w:val="bullet"/>
      <w:lvlText w:val="•"/>
      <w:lvlJc w:val="left"/>
      <w:pPr>
        <w:ind w:left="764" w:hanging="264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1029" w:hanging="264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1294" w:hanging="264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1559" w:hanging="264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1824" w:hanging="264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2089" w:hanging="264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2354" w:hanging="264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2619" w:hanging="26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4495B"/>
    <w:rsid w:val="0C4F5B1C"/>
    <w:rsid w:val="0F6E26F3"/>
    <w:rsid w:val="13D151C9"/>
    <w:rsid w:val="14773F5E"/>
    <w:rsid w:val="25033530"/>
    <w:rsid w:val="30FE6AE6"/>
    <w:rsid w:val="376F3BA2"/>
    <w:rsid w:val="3BF8324C"/>
    <w:rsid w:val="42F2495C"/>
    <w:rsid w:val="4F1926A7"/>
    <w:rsid w:val="5DEF7E76"/>
    <w:rsid w:val="61327EFC"/>
    <w:rsid w:val="636405D0"/>
    <w:rsid w:val="6E2C5C59"/>
    <w:rsid w:val="6F5F27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en-US" w:eastAsia="en-US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qFormat/>
    <w:uiPriority w:val="99"/>
    <w:pPr>
      <w:jc w:val="left"/>
    </w:pPr>
    <w:rPr>
      <w:rFonts w:ascii="Times New Roman" w:hAnsi="Times New Roman" w:cs="Times New Roman"/>
    </w:rPr>
  </w:style>
  <w:style w:type="paragraph" w:styleId="3">
    <w:name w:val="Body Text"/>
    <w:basedOn w:val="1"/>
    <w:qFormat/>
    <w:uiPriority w:val="1"/>
    <w:rPr>
      <w:rFonts w:ascii="仿宋" w:hAnsi="仿宋" w:eastAsia="仿宋" w:cs="仿宋"/>
      <w:sz w:val="28"/>
      <w:szCs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</w:style>
  <w:style w:type="character" w:styleId="11">
    <w:name w:val="FollowedHyperlink"/>
    <w:basedOn w:val="9"/>
    <w:qFormat/>
    <w:uiPriority w:val="0"/>
    <w:rPr>
      <w:color w:val="800080"/>
      <w:u w:val="none"/>
    </w:rPr>
  </w:style>
  <w:style w:type="character" w:styleId="12">
    <w:name w:val="Emphasis"/>
    <w:basedOn w:val="9"/>
    <w:qFormat/>
    <w:uiPriority w:val="0"/>
  </w:style>
  <w:style w:type="character" w:styleId="13">
    <w:name w:val="HTML Definition"/>
    <w:basedOn w:val="9"/>
    <w:qFormat/>
    <w:uiPriority w:val="0"/>
  </w:style>
  <w:style w:type="character" w:styleId="14">
    <w:name w:val="HTML Variable"/>
    <w:basedOn w:val="9"/>
    <w:qFormat/>
    <w:uiPriority w:val="0"/>
  </w:style>
  <w:style w:type="character" w:styleId="15">
    <w:name w:val="Hyperlink"/>
    <w:basedOn w:val="9"/>
    <w:qFormat/>
    <w:uiPriority w:val="0"/>
    <w:rPr>
      <w:color w:val="0000FF"/>
      <w:u w:val="none"/>
    </w:rPr>
  </w:style>
  <w:style w:type="character" w:styleId="16">
    <w:name w:val="HTML Code"/>
    <w:basedOn w:val="9"/>
    <w:qFormat/>
    <w:uiPriority w:val="0"/>
    <w:rPr>
      <w:rFonts w:ascii="Courier New" w:hAnsi="Courier New"/>
      <w:sz w:val="20"/>
    </w:rPr>
  </w:style>
  <w:style w:type="character" w:styleId="17">
    <w:name w:val="HTML Cite"/>
    <w:basedOn w:val="9"/>
    <w:qFormat/>
    <w:uiPriority w:val="0"/>
  </w:style>
  <w:style w:type="table" w:customStyle="1" w:styleId="1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9">
    <w:name w:val="List Paragraph"/>
    <w:basedOn w:val="1"/>
    <w:qFormat/>
    <w:uiPriority w:val="1"/>
    <w:pPr>
      <w:ind w:left="100" w:right="116" w:firstLine="559"/>
    </w:pPr>
    <w:rPr>
      <w:rFonts w:ascii="仿宋" w:hAnsi="仿宋" w:eastAsia="仿宋" w:cs="仿宋"/>
    </w:rPr>
  </w:style>
  <w:style w:type="paragraph" w:customStyle="1" w:styleId="20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21">
    <w:name w:val="hover19"/>
    <w:basedOn w:val="9"/>
    <w:qFormat/>
    <w:uiPriority w:val="0"/>
    <w:rPr>
      <w:shd w:val="clear" w:fill="DEECFD"/>
    </w:rPr>
  </w:style>
  <w:style w:type="character" w:customStyle="1" w:styleId="22">
    <w:name w:val="hover20"/>
    <w:basedOn w:val="9"/>
    <w:qFormat/>
    <w:uiPriority w:val="0"/>
    <w:rPr>
      <w:color w:val="FF0000"/>
    </w:rPr>
  </w:style>
  <w:style w:type="character" w:customStyle="1" w:styleId="23">
    <w:name w:val="x-tab-strip-text"/>
    <w:basedOn w:val="9"/>
    <w:qFormat/>
    <w:uiPriority w:val="0"/>
    <w:rPr>
      <w:b/>
      <w:color w:val="15428B"/>
    </w:rPr>
  </w:style>
  <w:style w:type="character" w:customStyle="1" w:styleId="24">
    <w:name w:val="x-tab-strip-text1"/>
    <w:basedOn w:val="9"/>
    <w:qFormat/>
    <w:uiPriority w:val="0"/>
    <w:rPr>
      <w:rFonts w:ascii="Tahoma" w:hAnsi="Tahoma" w:eastAsia="Tahoma" w:cs="Tahoma"/>
      <w:color w:val="416AA3"/>
      <w:sz w:val="18"/>
      <w:szCs w:val="18"/>
    </w:rPr>
  </w:style>
  <w:style w:type="character" w:customStyle="1" w:styleId="25">
    <w:name w:val="x-tab-strip-text2"/>
    <w:basedOn w:val="9"/>
    <w:qFormat/>
    <w:uiPriority w:val="0"/>
  </w:style>
  <w:style w:type="character" w:customStyle="1" w:styleId="26">
    <w:name w:val="x-tab-strip-text3"/>
    <w:basedOn w:val="9"/>
    <w:qFormat/>
    <w:uiPriority w:val="0"/>
  </w:style>
  <w:style w:type="character" w:customStyle="1" w:styleId="27">
    <w:name w:val="x-tab-strip-text4"/>
    <w:basedOn w:val="9"/>
    <w:qFormat/>
    <w:uiPriority w:val="0"/>
  </w:style>
  <w:style w:type="character" w:customStyle="1" w:styleId="28">
    <w:name w:val="x-tab-strip-text5"/>
    <w:basedOn w:val="9"/>
    <w:qFormat/>
    <w:uiPriority w:val="0"/>
    <w:rPr>
      <w:color w:val="15428B"/>
    </w:rPr>
  </w:style>
  <w:style w:type="character" w:customStyle="1" w:styleId="29">
    <w:name w:val="hover18"/>
    <w:basedOn w:val="9"/>
    <w:qFormat/>
    <w:uiPriority w:val="0"/>
    <w:rPr>
      <w:color w:val="FF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774</Words>
  <Characters>780</Characters>
  <TotalTime>8</TotalTime>
  <ScaleCrop>false</ScaleCrop>
  <LinksUpToDate>false</LinksUpToDate>
  <CharactersWithSpaces>827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2020-12-24T10:19:00Z</dcterms:created>
  <dc:creator>郭晓</dc:creator>
  <cp:lastModifiedBy>丁勇</cp:lastModifiedBy>
  <cp:lastPrinted>2021-10-22T06:37:00Z</cp:lastPrinted>
  <dcterms:modified xsi:type="dcterms:W3CDTF">2026-01-07T02:08:37Z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2020-12-24T00:00:00Z</vt:filetime>
  </property>
  <property fmtid="{D5CDD505-2E9C-101B-9397-08002B2CF9AE}" pid="3" name="LastSaved">
    <vt:filetime>2020-12-24T00:00:00Z</vt:filetime>
  </property>
  <property fmtid="{D5CDD505-2E9C-101B-9397-08002B2CF9AE}" pid="4" name="KSOProductBuildVer">
    <vt:lpwstr>2052-12.1.0.24034</vt:lpwstr>
  </property>
  <property fmtid="{D5CDD505-2E9C-101B-9397-08002B2CF9AE}" pid="5" name="ICV">
    <vt:lpwstr>3DC044D5ACB745B7AEDD18E8109715B0</vt:lpwstr>
  </property>
  <property fmtid="{D5CDD505-2E9C-101B-9397-08002B2CF9AE}" pid="6" name="KSOTemplateDocerSaveRecord">
    <vt:lpwstr>eyJoZGlkIjoiOTliZDI4ZTY0YjI4ZDhmODBiODZjMzRiZjVhODAxNzkiLCJ1c2VySWQiOiI0MDA2MDI0MjQifQ==</vt:lpwstr>
  </property>
</Properties>
</file>